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48" w:rsidRPr="00ED6448" w:rsidRDefault="00ED6448" w:rsidP="00A030CA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КРАСНОДАРСКИЙ КРАЙ</w:t>
      </w: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ТБИЛИССКИЙ РАЙОН</w:t>
      </w: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АДМИНИСТРАЦИЯ ТБИЛИССКОГО СЕЛЬСКОГО ПОСЕЛЕНИЯ</w:t>
      </w: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iCs/>
          <w:sz w:val="24"/>
          <w:szCs w:val="24"/>
          <w:lang w:eastAsia="ru-RU"/>
        </w:rPr>
      </w:pP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20 июня 2018 года </w:t>
      </w:r>
      <w:r w:rsidRPr="00ED6448">
        <w:rPr>
          <w:rFonts w:ascii="Arial" w:hAnsi="Arial" w:cs="Arial"/>
          <w:sz w:val="24"/>
          <w:szCs w:val="24"/>
          <w:lang w:eastAsia="ru-RU"/>
        </w:rPr>
        <w:tab/>
      </w:r>
      <w:r w:rsidRPr="00ED6448">
        <w:rPr>
          <w:rFonts w:ascii="Arial" w:hAnsi="Arial" w:cs="Arial"/>
          <w:sz w:val="24"/>
          <w:szCs w:val="24"/>
          <w:lang w:eastAsia="ru-RU"/>
        </w:rPr>
        <w:tab/>
      </w:r>
      <w:r w:rsidRPr="00ED6448">
        <w:rPr>
          <w:rFonts w:ascii="Arial" w:hAnsi="Arial" w:cs="Arial"/>
          <w:sz w:val="24"/>
          <w:szCs w:val="24"/>
          <w:lang w:eastAsia="ru-RU"/>
        </w:rPr>
        <w:tab/>
        <w:t xml:space="preserve">№ 266 </w:t>
      </w:r>
      <w:r w:rsidRPr="00ED6448">
        <w:rPr>
          <w:rFonts w:ascii="Arial" w:hAnsi="Arial" w:cs="Arial"/>
          <w:sz w:val="24"/>
          <w:szCs w:val="24"/>
          <w:lang w:eastAsia="ru-RU"/>
        </w:rPr>
        <w:tab/>
      </w:r>
      <w:r w:rsidRPr="00ED6448">
        <w:rPr>
          <w:rFonts w:ascii="Arial" w:hAnsi="Arial" w:cs="Arial"/>
          <w:sz w:val="24"/>
          <w:szCs w:val="24"/>
          <w:lang w:eastAsia="ru-RU"/>
        </w:rPr>
        <w:tab/>
      </w:r>
      <w:r w:rsidRPr="00ED6448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ED6448">
        <w:rPr>
          <w:rFonts w:ascii="Arial" w:hAnsi="Arial" w:cs="Arial"/>
          <w:sz w:val="24"/>
          <w:szCs w:val="24"/>
          <w:lang w:eastAsia="ru-RU"/>
        </w:rPr>
        <w:t>ст-ца</w:t>
      </w:r>
      <w:proofErr w:type="spellEnd"/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ED6448">
        <w:rPr>
          <w:rFonts w:ascii="Arial" w:hAnsi="Arial" w:cs="Arial"/>
          <w:sz w:val="24"/>
          <w:szCs w:val="24"/>
          <w:lang w:eastAsia="ru-RU"/>
        </w:rPr>
        <w:t>Тбилисская</w:t>
      </w:r>
      <w:proofErr w:type="gramEnd"/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31B57" w:rsidRPr="00A030CA" w:rsidRDefault="00510805" w:rsidP="00A030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30CA">
        <w:rPr>
          <w:rFonts w:ascii="Arial" w:hAnsi="Arial" w:cs="Arial"/>
          <w:b/>
          <w:sz w:val="32"/>
          <w:szCs w:val="32"/>
        </w:rPr>
        <w:t>Об утверждении Положения об организации и осуществлении мероприятий по увековечению памяти погибших при защите Отечества на территории</w:t>
      </w:r>
      <w:r w:rsidR="00B31B57" w:rsidRPr="00A030CA">
        <w:rPr>
          <w:rFonts w:ascii="Arial" w:hAnsi="Arial" w:cs="Arial"/>
          <w:b/>
          <w:sz w:val="32"/>
          <w:szCs w:val="32"/>
        </w:rPr>
        <w:t xml:space="preserve"> </w:t>
      </w:r>
      <w:r w:rsidR="00E77851" w:rsidRPr="00A030CA">
        <w:rPr>
          <w:rFonts w:ascii="Arial" w:hAnsi="Arial" w:cs="Arial"/>
          <w:b/>
          <w:sz w:val="32"/>
          <w:szCs w:val="32"/>
        </w:rPr>
        <w:t>Тбилис</w:t>
      </w:r>
      <w:r w:rsidR="00B31B57" w:rsidRPr="00A030CA">
        <w:rPr>
          <w:rFonts w:ascii="Arial" w:hAnsi="Arial" w:cs="Arial"/>
          <w:b/>
          <w:sz w:val="32"/>
          <w:szCs w:val="32"/>
        </w:rPr>
        <w:t>ского сельского поселения</w:t>
      </w:r>
      <w:r w:rsidR="00462AF0" w:rsidRPr="00A030CA">
        <w:rPr>
          <w:rFonts w:ascii="Arial" w:hAnsi="Arial" w:cs="Arial"/>
          <w:b/>
          <w:sz w:val="32"/>
          <w:szCs w:val="32"/>
        </w:rPr>
        <w:t xml:space="preserve"> Тбилисского района</w:t>
      </w:r>
    </w:p>
    <w:p w:rsidR="00B31B57" w:rsidRDefault="00B31B57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448" w:rsidRPr="00ED6448" w:rsidRDefault="00ED6448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B57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510805" w:rsidRPr="00ED6448">
        <w:rPr>
          <w:rFonts w:ascii="Arial" w:hAnsi="Arial" w:cs="Arial"/>
          <w:sz w:val="24"/>
          <w:szCs w:val="24"/>
        </w:rPr>
        <w:t>В соответствии со ст. 14 Федерального закона «Об общих принципах организации местного самоуправления в РФ» от 6</w:t>
      </w:r>
      <w:r w:rsidR="00E867A1" w:rsidRPr="00ED6448">
        <w:rPr>
          <w:rFonts w:ascii="Arial" w:hAnsi="Arial" w:cs="Arial"/>
          <w:sz w:val="24"/>
          <w:szCs w:val="24"/>
        </w:rPr>
        <w:t xml:space="preserve"> октября </w:t>
      </w:r>
      <w:r w:rsidR="00510805" w:rsidRPr="00ED6448"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 xml:space="preserve"> </w:t>
      </w:r>
      <w:r w:rsidR="00510805" w:rsidRPr="00ED6448">
        <w:rPr>
          <w:rFonts w:ascii="Arial" w:hAnsi="Arial" w:cs="Arial"/>
          <w:sz w:val="24"/>
          <w:szCs w:val="24"/>
        </w:rPr>
        <w:t>№ 131-ФЗ, Закона РФ от 14</w:t>
      </w:r>
      <w:r w:rsidR="00E867A1" w:rsidRPr="00ED6448">
        <w:rPr>
          <w:rFonts w:ascii="Arial" w:hAnsi="Arial" w:cs="Arial"/>
          <w:sz w:val="24"/>
          <w:szCs w:val="24"/>
        </w:rPr>
        <w:t xml:space="preserve"> января </w:t>
      </w:r>
      <w:r w:rsidR="00510805" w:rsidRPr="00ED6448">
        <w:rPr>
          <w:rFonts w:ascii="Arial" w:hAnsi="Arial" w:cs="Arial"/>
          <w:sz w:val="24"/>
          <w:szCs w:val="24"/>
        </w:rPr>
        <w:t>1993 № 42</w:t>
      </w:r>
      <w:bookmarkStart w:id="0" w:name="_GoBack"/>
      <w:bookmarkEnd w:id="0"/>
      <w:r w:rsidR="00510805" w:rsidRPr="00ED6448">
        <w:rPr>
          <w:rFonts w:ascii="Arial" w:hAnsi="Arial" w:cs="Arial"/>
          <w:sz w:val="24"/>
          <w:szCs w:val="24"/>
        </w:rPr>
        <w:t>92-1 «Об увековечении памяти погибших при защите Отечества»</w:t>
      </w:r>
      <w:r w:rsidR="00784317" w:rsidRPr="00ED6448">
        <w:rPr>
          <w:rFonts w:ascii="Arial" w:hAnsi="Arial" w:cs="Arial"/>
          <w:sz w:val="24"/>
          <w:szCs w:val="24"/>
        </w:rPr>
        <w:t xml:space="preserve">, </w:t>
      </w:r>
      <w:r w:rsidR="009D1A4A" w:rsidRPr="00ED6448">
        <w:rPr>
          <w:rFonts w:ascii="Arial" w:hAnsi="Arial" w:cs="Arial"/>
          <w:sz w:val="24"/>
          <w:szCs w:val="24"/>
        </w:rPr>
        <w:t>ст.</w:t>
      </w:r>
      <w:r w:rsidR="00090E65" w:rsidRPr="00ED6448">
        <w:rPr>
          <w:rFonts w:ascii="Arial" w:hAnsi="Arial" w:cs="Arial"/>
          <w:sz w:val="24"/>
          <w:szCs w:val="24"/>
        </w:rPr>
        <w:t xml:space="preserve"> </w:t>
      </w:r>
      <w:r w:rsidR="009D1A4A" w:rsidRPr="00ED6448">
        <w:rPr>
          <w:rFonts w:ascii="Arial" w:hAnsi="Arial" w:cs="Arial"/>
          <w:sz w:val="24"/>
          <w:szCs w:val="24"/>
        </w:rPr>
        <w:t>20 Федерального закона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2AF0" w:rsidRPr="00ED6448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8-ФЗ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«О погребении и похоронном деле», 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на основании 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ст. 32, 66 у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 xml:space="preserve">става </w:t>
      </w:r>
      <w:r w:rsidR="007E102F" w:rsidRPr="00ED6448">
        <w:rPr>
          <w:rFonts w:ascii="Arial" w:hAnsi="Arial" w:cs="Arial"/>
          <w:sz w:val="24"/>
          <w:szCs w:val="24"/>
          <w:lang w:eastAsia="ru-RU"/>
        </w:rPr>
        <w:t>Тбилисского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7E102F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района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постановляю:</w:t>
      </w:r>
      <w:proofErr w:type="gramEnd"/>
    </w:p>
    <w:p w:rsidR="009D1A4A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>Утвердить Положение об организации и осуществлении мероприятий по увековечению памяти погибших при защите Отечества на территории Тбилисского сельского поселения Тбилисского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 xml:space="preserve"> района (прилагается)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9D1A4A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Отделу делопроизводства и организационно - кадровой работы администрации Тбилисского сельского поселения Тбилисского района (Воронкин) 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опубликовать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Тбилисского сельского поселения Тбилисского района в </w:t>
      </w:r>
      <w:proofErr w:type="spellStart"/>
      <w:r w:rsidR="009D1A4A" w:rsidRPr="00ED6448">
        <w:rPr>
          <w:rFonts w:ascii="Arial" w:hAnsi="Arial" w:cs="Arial"/>
          <w:sz w:val="24"/>
          <w:szCs w:val="24"/>
          <w:lang w:eastAsia="ru-RU"/>
        </w:rPr>
        <w:t>иннформационно</w:t>
      </w:r>
      <w:proofErr w:type="spellEnd"/>
      <w:r w:rsidR="009D1A4A" w:rsidRPr="00ED6448">
        <w:rPr>
          <w:rFonts w:ascii="Arial" w:hAnsi="Arial" w:cs="Arial"/>
          <w:sz w:val="24"/>
          <w:szCs w:val="24"/>
          <w:lang w:eastAsia="ru-RU"/>
        </w:rPr>
        <w:t>-телекоммуникационной сети интернет»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, в сетевом издании «Информационный портал Тбилисского района».</w:t>
      </w:r>
    </w:p>
    <w:p w:rsidR="009D0C03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="009D0C03" w:rsidRPr="00ED6448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9D0C03" w:rsidRPr="00ED6448">
        <w:rPr>
          <w:rFonts w:ascii="Arial" w:hAnsi="Arial" w:cs="Arial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9D0C03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5. 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Постановление вступает в силу </w:t>
      </w:r>
      <w:r w:rsidR="009D0C03" w:rsidRPr="00ED6448">
        <w:rPr>
          <w:rFonts w:ascii="Arial" w:hAnsi="Arial" w:cs="Arial"/>
          <w:sz w:val="24"/>
          <w:szCs w:val="24"/>
          <w:lang w:eastAsia="ru-RU"/>
        </w:rPr>
        <w:t>со дня его о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публикования</w:t>
      </w:r>
      <w:r w:rsidR="009D0C03"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B31B57" w:rsidRPr="00ED6448" w:rsidRDefault="00B31B5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69FE" w:rsidRPr="00ED6448" w:rsidRDefault="003169FE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69FE" w:rsidRPr="00ED6448" w:rsidRDefault="003169FE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0D02" w:rsidRPr="00ED6448" w:rsidRDefault="006F0D02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D6448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ED6448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</w:t>
      </w:r>
      <w:r w:rsidR="003169FE" w:rsidRPr="00ED6448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ED6448"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6F0D02" w:rsidRPr="00ED6448" w:rsidRDefault="003169FE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sz w:val="24"/>
          <w:szCs w:val="24"/>
          <w:lang w:eastAsia="ru-RU"/>
        </w:rPr>
        <w:t>Тбилисского сельского</w:t>
      </w:r>
      <w:r w:rsidR="006F0D02" w:rsidRPr="00ED64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ED6448" w:rsidRDefault="003169FE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  <w:r w:rsidR="00ED64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69FE" w:rsidRPr="00ED6448" w:rsidRDefault="006F0D02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169FE" w:rsidRPr="00ED64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D644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3169FE" w:rsidRPr="00ED64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D6448">
        <w:rPr>
          <w:rFonts w:ascii="Arial" w:eastAsia="Times New Roman" w:hAnsi="Arial" w:cs="Arial"/>
          <w:sz w:val="24"/>
          <w:szCs w:val="24"/>
          <w:lang w:eastAsia="ru-RU"/>
        </w:rPr>
        <w:t>Стойкин</w:t>
      </w:r>
      <w:proofErr w:type="spellEnd"/>
    </w:p>
    <w:p w:rsidR="003169FE" w:rsidRPr="00ED6448" w:rsidRDefault="003169FE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1AC1" w:rsidRPr="00ED6448" w:rsidRDefault="00331AC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</w:p>
    <w:p w:rsidR="009D0C03" w:rsidRPr="00ED6448" w:rsidRDefault="009D0C03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</w:p>
    <w:p w:rsidR="009D0C03" w:rsidRPr="00ED6448" w:rsidRDefault="00E867A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>ПРИЛОЖЕНИЕ</w:t>
      </w:r>
    </w:p>
    <w:p w:rsidR="00FC1D61" w:rsidRP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>УТВЕРЖДЕН</w:t>
      </w:r>
      <w:r w:rsidR="009D0C03" w:rsidRPr="00ED6448">
        <w:rPr>
          <w:rFonts w:ascii="Arial" w:hAnsi="Arial" w:cs="Arial"/>
          <w:b w:val="0"/>
        </w:rPr>
        <w:t>О</w:t>
      </w:r>
    </w:p>
    <w:p w:rsid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 xml:space="preserve">постановлением </w:t>
      </w:r>
      <w:r w:rsidR="00ED6448">
        <w:rPr>
          <w:rFonts w:ascii="Arial" w:hAnsi="Arial" w:cs="Arial"/>
          <w:b w:val="0"/>
        </w:rPr>
        <w:t>администрации</w:t>
      </w:r>
    </w:p>
    <w:p w:rsid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 xml:space="preserve">Тбилисского сельского поселения </w:t>
      </w:r>
    </w:p>
    <w:p w:rsidR="00FC1D61" w:rsidRP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>Тбилисского района</w:t>
      </w:r>
    </w:p>
    <w:p w:rsidR="00FC1D61" w:rsidRP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 xml:space="preserve">от </w:t>
      </w:r>
      <w:r w:rsidR="00ED6448">
        <w:rPr>
          <w:rFonts w:ascii="Arial" w:hAnsi="Arial" w:cs="Arial"/>
          <w:b w:val="0"/>
        </w:rPr>
        <w:t>20.06.2018 г. № 266</w:t>
      </w:r>
    </w:p>
    <w:p w:rsidR="002F4E47" w:rsidRPr="00ED6448" w:rsidRDefault="002F4E4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47" w:rsidRPr="00ED6448" w:rsidRDefault="002F4E4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448" w:rsidRPr="00ED6448" w:rsidRDefault="00B31B57" w:rsidP="00A030C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40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b/>
          <w:bCs/>
          <w:caps/>
          <w:spacing w:val="40"/>
          <w:sz w:val="24"/>
          <w:szCs w:val="24"/>
          <w:lang w:eastAsia="ru-RU"/>
        </w:rPr>
        <w:lastRenderedPageBreak/>
        <w:t>ПОЛОЖЕНИЕ</w:t>
      </w:r>
    </w:p>
    <w:p w:rsidR="00215049" w:rsidRPr="00ED6448" w:rsidRDefault="00E867A1" w:rsidP="00A030CA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D6448">
        <w:rPr>
          <w:rFonts w:ascii="Arial" w:hAnsi="Arial" w:cs="Arial"/>
          <w:b/>
          <w:sz w:val="24"/>
          <w:szCs w:val="24"/>
          <w:lang w:eastAsia="ru-RU"/>
        </w:rPr>
        <w:t>О</w:t>
      </w:r>
      <w:r w:rsidR="00215049" w:rsidRPr="00ED6448">
        <w:rPr>
          <w:rFonts w:ascii="Arial" w:hAnsi="Arial" w:cs="Arial"/>
          <w:b/>
          <w:sz w:val="24"/>
          <w:szCs w:val="24"/>
          <w:lang w:eastAsia="ru-RU"/>
        </w:rPr>
        <w:t>б организации и осуществлении мероприятий по увековечению памяти погибших при защите Отечества на территории</w:t>
      </w:r>
      <w:r w:rsidR="00215049" w:rsidRPr="00ED6448">
        <w:rPr>
          <w:rFonts w:ascii="Arial" w:hAnsi="Arial" w:cs="Arial"/>
          <w:b/>
          <w:spacing w:val="-20"/>
          <w:sz w:val="24"/>
          <w:szCs w:val="24"/>
          <w:lang w:eastAsia="ru-RU"/>
        </w:rPr>
        <w:t xml:space="preserve"> Тбилисского сельского поселения Тбилисского района</w:t>
      </w:r>
    </w:p>
    <w:p w:rsidR="00ED6448" w:rsidRDefault="00ED6448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220" w:rsidRPr="00ED6448" w:rsidRDefault="00B31B57" w:rsidP="00A030C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sub_1100"/>
      <w:r w:rsidRPr="00ED6448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  <w:bookmarkEnd w:id="1"/>
    </w:p>
    <w:p w:rsidR="00215049" w:rsidRPr="00ED6448" w:rsidRDefault="00215049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1.Настоящее Положение разработано в соответствии с Федеральным законом от 14 января 1993 года № 4292-1 «Об увековечении памяти погибших при защите Отечества» и определяет порядок организации и осуществления мероприятий по увековечению памяти погибших при защите Отечества на территории Тбилисского сельского поселения Тбилисского района.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1.2.Увековечению подлежит память: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 в ходе военных действий, при выполнении других боевых задач или при выполнении служебных обязанностей по защите Отечества;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br/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 при выполнении воинского долга на территориях других государств;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br/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gramStart"/>
      <w:r w:rsidR="00215049" w:rsidRPr="00ED6448">
        <w:rPr>
          <w:rFonts w:ascii="Arial" w:hAnsi="Arial" w:cs="Arial"/>
          <w:sz w:val="24"/>
          <w:szCs w:val="24"/>
          <w:lang w:eastAsia="ru-RU"/>
        </w:rPr>
        <w:t>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br/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Родине;</w:t>
      </w:r>
      <w:proofErr w:type="gramEnd"/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иных категорий лиц, предусмотренных действующим федеральным и региональным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законодательством. </w:t>
      </w:r>
    </w:p>
    <w:p w:rsidR="005E6671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1.3. Основными формами увековечения памяти погибших при защите Отечества</w:t>
      </w:r>
      <w:r w:rsidR="005E6671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hAnsi="Arial" w:cs="Arial"/>
          <w:sz w:val="24"/>
          <w:szCs w:val="24"/>
          <w:lang w:eastAsia="ru-RU"/>
        </w:rPr>
        <w:t>являются: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сохранение и благоустройство воинских захоронений, установка надгробий, памятников, стел, обелисков, других мемориальных сооружений и объектов, увековечивающих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память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погибших;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публикации в средствах массовой информации материалов о погибших при защите Отечества, создание произведений искусства и литературы, посвященных их подвигам;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присвоение фамилий и имен погибших при защите Отечества населенным пунктам, улицам, учреждениям, в том числе образовательным,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;</w:t>
      </w:r>
    </w:p>
    <w:p w:rsidR="006C1A8A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иные формы увековечения памяти погибших при защите Отечества, предусмотренные действующим федеральным и региональным законодательством.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1.4. В местах воинских захоронений надмогильные сооружения на могилах не должны превышать следующих максимальных размеров: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памятник - 200 - 90 - 25 см;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цветник - 150 - 90 - 25 см;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цоколь - 100 - 40 - 30 см.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5</w:t>
      </w:r>
      <w:r w:rsidRPr="00ED6448">
        <w:rPr>
          <w:rFonts w:ascii="Arial" w:hAnsi="Arial" w:cs="Arial"/>
          <w:sz w:val="24"/>
          <w:szCs w:val="24"/>
          <w:lang w:eastAsia="ru-RU"/>
        </w:rPr>
        <w:t>. Эскизы памятников, изготавливаемых в индивидуальном порядке, проектов монументов для установки в местах воинских захоронений и мемориалах подлежат согласованию с администрацией Тбилисского сельского поселения Тбилисского района.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6</w:t>
      </w:r>
      <w:r w:rsidRPr="00ED6448">
        <w:rPr>
          <w:rFonts w:ascii="Arial" w:hAnsi="Arial" w:cs="Arial"/>
          <w:sz w:val="24"/>
          <w:szCs w:val="24"/>
          <w:lang w:eastAsia="ru-RU"/>
        </w:rPr>
        <w:t>. Размер земельного участка для захоронения установлен 5 м</w:t>
      </w:r>
      <w:proofErr w:type="gramStart"/>
      <w:r w:rsidRPr="00ED6448">
        <w:rPr>
          <w:rFonts w:ascii="Arial" w:hAnsi="Arial" w:cs="Arial"/>
          <w:sz w:val="24"/>
          <w:szCs w:val="24"/>
          <w:lang w:eastAsia="ru-RU"/>
        </w:rPr>
        <w:t>2</w:t>
      </w:r>
      <w:proofErr w:type="gramEnd"/>
      <w:r w:rsidRPr="00ED6448">
        <w:rPr>
          <w:rFonts w:ascii="Arial" w:hAnsi="Arial" w:cs="Arial"/>
          <w:sz w:val="24"/>
          <w:szCs w:val="24"/>
          <w:lang w:eastAsia="ru-RU"/>
        </w:rPr>
        <w:t>. Захоронение супруга (супруги), близкого родственника, иных родственников на этом же участке земли не допускается.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lastRenderedPageBreak/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7</w:t>
      </w:r>
      <w:r w:rsidRPr="00ED6448">
        <w:rPr>
          <w:rFonts w:ascii="Arial" w:hAnsi="Arial" w:cs="Arial"/>
          <w:sz w:val="24"/>
          <w:szCs w:val="24"/>
          <w:lang w:eastAsia="ru-RU"/>
        </w:rPr>
        <w:t>. Проходы по сторонам могил устанавливаются шириной 1 м.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8</w:t>
      </w:r>
      <w:r w:rsidRPr="00ED6448">
        <w:rPr>
          <w:rFonts w:ascii="Arial" w:hAnsi="Arial" w:cs="Arial"/>
          <w:sz w:val="24"/>
          <w:szCs w:val="24"/>
          <w:lang w:eastAsia="ru-RU"/>
        </w:rPr>
        <w:t>. Установка оград, скамеек и других дополнительных элементов вокруг могил в индивидуальном порядке не разрешается.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5E6671" w:rsidRPr="00ED6448" w:rsidRDefault="005E6671" w:rsidP="00A030CA">
      <w:pPr>
        <w:pStyle w:val="a3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2. Полномочия о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рган</w:t>
      </w:r>
      <w:r w:rsidRPr="00ED6448">
        <w:rPr>
          <w:rFonts w:ascii="Arial" w:hAnsi="Arial" w:cs="Arial"/>
          <w:sz w:val="24"/>
          <w:szCs w:val="24"/>
          <w:lang w:eastAsia="ru-RU"/>
        </w:rPr>
        <w:t>ов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местного самоуправления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по увековечению памяти погибших при защите Отечества на территории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Финансовое обеспечение деятельности.</w:t>
      </w:r>
    </w:p>
    <w:p w:rsidR="00946FDD" w:rsidRPr="00ED6448" w:rsidRDefault="00946FDD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946FDD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2.1. Администрация 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 организует и проводит работу по захоронению погибших при защите Отечества;</w:t>
      </w:r>
    </w:p>
    <w:p w:rsidR="00946FDD" w:rsidRPr="00ED6448" w:rsidRDefault="00946FDD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</w:r>
      <w:r w:rsidRPr="00ED6448">
        <w:rPr>
          <w:rFonts w:ascii="Arial" w:hAnsi="Arial" w:cs="Arial"/>
          <w:sz w:val="24"/>
          <w:szCs w:val="24"/>
          <w:lang w:eastAsia="ru-RU"/>
        </w:rPr>
        <w:t>;</w:t>
      </w:r>
    </w:p>
    <w:p w:rsidR="00946FDD" w:rsidRPr="00ED6448" w:rsidRDefault="00946FDD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проводит</w:t>
      </w:r>
      <w:r w:rsid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hAnsi="Arial" w:cs="Arial"/>
          <w:sz w:val="24"/>
          <w:szCs w:val="24"/>
          <w:lang w:eastAsia="ru-RU"/>
        </w:rPr>
        <w:t>работы по реализации межправительственных соглашений по уходу за захоронениями иностранных военнослужащих;</w:t>
      </w:r>
    </w:p>
    <w:p w:rsidR="00946FDD" w:rsidRPr="00ED6448" w:rsidRDefault="00946FDD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создает резерв площадей для новых воинских захоронений,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которые находятся на территории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поселения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2.2. Расходы на проведение мероприятий, связанных с увековечением памяти погибших при защите Отечества, осуществляются за счет средств местного бюджета в соответствии с компетенцией администрации 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>, а также добровольных взносов и пожертвований юридических и физических лиц.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946FDD" w:rsidRPr="00ED6448" w:rsidRDefault="0010625B" w:rsidP="00A030CA">
      <w:pPr>
        <w:pStyle w:val="a3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Захоронения погибших при защите Отечества.</w:t>
      </w:r>
    </w:p>
    <w:p w:rsidR="0010625B" w:rsidRPr="00ED6448" w:rsidRDefault="0010625B" w:rsidP="00A030CA">
      <w:pPr>
        <w:pStyle w:val="a3"/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625B" w:rsidRPr="00ED6448" w:rsidRDefault="00215049" w:rsidP="00A030CA">
      <w:pPr>
        <w:pStyle w:val="a3"/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3.1.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ляются воинскими захоронениями.</w:t>
      </w:r>
    </w:p>
    <w:p w:rsidR="0010625B" w:rsidRPr="00ED6448" w:rsidRDefault="00215049" w:rsidP="00A030CA">
      <w:pPr>
        <w:pStyle w:val="a3"/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К ним относятся: военные 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иные виды воинских захоронений, предусмотренные действующим законодательством.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3.2. Захоронение (перезахоронение) погибших при защите Отечества осуществляется с отданием воинских почестей. Ответственность за содержание мест захоронения, оборудование и оформление могил и кладбищ погибших при защите Отечества на территории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ского сельского поселения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района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возлагается на администрацию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Захоронение непогребенных останков погибших, обнаруженных в ходе поисковой работы на территории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, организует и проводит администрация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государств.</w:t>
      </w:r>
      <w:r w:rsidRPr="00ED6448">
        <w:rPr>
          <w:rFonts w:ascii="Arial" w:hAnsi="Arial" w:cs="Arial"/>
          <w:sz w:val="24"/>
          <w:szCs w:val="24"/>
          <w:lang w:eastAsia="ru-RU"/>
        </w:rPr>
        <w:br/>
        <w:t xml:space="preserve">Перезахоронение останков погибших проводится по решению Совета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с обязательным уведомлением родственников погибших.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3.3. Воинские захоронения подлежат государственному учету. На каждое воинское захоронение устанавливается мемориальный знак и составляется паспорт.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lastRenderedPageBreak/>
        <w:t xml:space="preserve">Ответственность за содержание воинских захоронений на территории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го района возлагается на администрацию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района.</w:t>
      </w:r>
    </w:p>
    <w:p w:rsidR="0010625B" w:rsidRPr="00ED6448" w:rsidRDefault="0010625B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.4. В целях обеспечения сохранности воинских захоронений на территории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Тбилисского района, с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троительные, земляные, дорожные и другие работы, в результате которых могут быть повреждены воинские захоронения, проводятся только после согласования с администрацией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.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3.5. Пришедшие в негодность воинские захоронения, мемориальные сооружения и объекты, увековечивающие память погибших, подлежат восстановлению администрацией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сельского поселения Тбилисского </w:t>
      </w:r>
      <w:r w:rsidRPr="00ED6448">
        <w:rPr>
          <w:rFonts w:ascii="Arial" w:hAnsi="Arial" w:cs="Arial"/>
          <w:sz w:val="24"/>
          <w:szCs w:val="24"/>
          <w:lang w:eastAsia="ru-RU"/>
        </w:rPr>
        <w:t>района.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Предприятия, учреждения, организации или граждане, виновные в повреждении воинских захоронений, обязаны их восстановить.</w:t>
      </w:r>
    </w:p>
    <w:p w:rsidR="00B31B57" w:rsidRPr="00ED6448" w:rsidRDefault="00B31B5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25B" w:rsidRPr="00ED6448" w:rsidRDefault="0010625B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25B" w:rsidRPr="00ED6448" w:rsidRDefault="0010625B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25B" w:rsidRPr="00ED6448" w:rsidRDefault="0010625B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D6448">
        <w:rPr>
          <w:rFonts w:ascii="Arial" w:hAnsi="Arial" w:cs="Arial"/>
          <w:sz w:val="24"/>
          <w:szCs w:val="24"/>
          <w:lang w:eastAsia="ru-RU"/>
        </w:rPr>
        <w:t>Исполняющий</w:t>
      </w:r>
      <w:proofErr w:type="gramEnd"/>
      <w:r w:rsidRPr="00ED6448">
        <w:rPr>
          <w:rFonts w:ascii="Arial" w:hAnsi="Arial" w:cs="Arial"/>
          <w:sz w:val="24"/>
          <w:szCs w:val="24"/>
          <w:lang w:eastAsia="ru-RU"/>
        </w:rPr>
        <w:t xml:space="preserve"> обязанности г</w:t>
      </w:r>
      <w:r w:rsidR="005D783A" w:rsidRPr="00ED6448">
        <w:rPr>
          <w:rFonts w:ascii="Arial" w:hAnsi="Arial" w:cs="Arial"/>
          <w:sz w:val="24"/>
          <w:szCs w:val="24"/>
          <w:lang w:eastAsia="ru-RU"/>
        </w:rPr>
        <w:t>лав</w:t>
      </w:r>
      <w:r w:rsidRPr="00ED6448">
        <w:rPr>
          <w:rFonts w:ascii="Arial" w:hAnsi="Arial" w:cs="Arial"/>
          <w:sz w:val="24"/>
          <w:szCs w:val="24"/>
          <w:lang w:eastAsia="ru-RU"/>
        </w:rPr>
        <w:t>ы</w:t>
      </w:r>
    </w:p>
    <w:p w:rsidR="0010625B" w:rsidRPr="00ED6448" w:rsidRDefault="005D783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hAnsi="Arial" w:cs="Arial"/>
          <w:sz w:val="24"/>
          <w:szCs w:val="24"/>
          <w:lang w:eastAsia="ru-RU"/>
        </w:rPr>
        <w:t>поселения</w:t>
      </w:r>
    </w:p>
    <w:p w:rsidR="00ED6448" w:rsidRDefault="005D783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A3058" w:rsidRPr="00ED6448" w:rsidRDefault="0010625B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А</w:t>
      </w:r>
      <w:r w:rsidR="005D783A" w:rsidRPr="00ED6448">
        <w:rPr>
          <w:rFonts w:ascii="Arial" w:hAnsi="Arial" w:cs="Arial"/>
          <w:sz w:val="24"/>
          <w:szCs w:val="24"/>
          <w:lang w:eastAsia="ru-RU"/>
        </w:rPr>
        <w:t>.</w:t>
      </w:r>
      <w:r w:rsidRPr="00ED6448">
        <w:rPr>
          <w:rFonts w:ascii="Arial" w:hAnsi="Arial" w:cs="Arial"/>
          <w:sz w:val="24"/>
          <w:szCs w:val="24"/>
          <w:lang w:eastAsia="ru-RU"/>
        </w:rPr>
        <w:t>Н</w:t>
      </w:r>
      <w:r w:rsidR="005D783A" w:rsidRPr="00ED6448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spellStart"/>
      <w:r w:rsidRPr="00ED6448">
        <w:rPr>
          <w:rFonts w:ascii="Arial" w:hAnsi="Arial" w:cs="Arial"/>
          <w:sz w:val="24"/>
          <w:szCs w:val="24"/>
          <w:lang w:eastAsia="ru-RU"/>
        </w:rPr>
        <w:t>Стойкин</w:t>
      </w:r>
      <w:proofErr w:type="spellEnd"/>
    </w:p>
    <w:p w:rsidR="00331AC1" w:rsidRPr="00ED6448" w:rsidRDefault="00331AC1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331AC1" w:rsidRPr="00ED6448" w:rsidSect="0004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B5BE7"/>
    <w:multiLevelType w:val="hybridMultilevel"/>
    <w:tmpl w:val="EB48CE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6C7081"/>
    <w:multiLevelType w:val="hybridMultilevel"/>
    <w:tmpl w:val="8B442A58"/>
    <w:lvl w:ilvl="0" w:tplc="D6F88012">
      <w:start w:val="1"/>
      <w:numFmt w:val="decimal"/>
      <w:lvlText w:val="%1."/>
      <w:lvlJc w:val="left"/>
      <w:pPr>
        <w:ind w:left="1662" w:hanging="1095"/>
      </w:pPr>
      <w:rPr>
        <w:rFonts w:ascii="Arial" w:hAnsi="Arial"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38"/>
    <w:rsid w:val="00005182"/>
    <w:rsid w:val="000110C3"/>
    <w:rsid w:val="0004425A"/>
    <w:rsid w:val="00090E65"/>
    <w:rsid w:val="00093E4E"/>
    <w:rsid w:val="000C18D5"/>
    <w:rsid w:val="0010625B"/>
    <w:rsid w:val="001C1AEE"/>
    <w:rsid w:val="001C26D8"/>
    <w:rsid w:val="001D75F2"/>
    <w:rsid w:val="001F5766"/>
    <w:rsid w:val="00215049"/>
    <w:rsid w:val="002457DB"/>
    <w:rsid w:val="002538E9"/>
    <w:rsid w:val="00262B01"/>
    <w:rsid w:val="00295CEF"/>
    <w:rsid w:val="002F4E47"/>
    <w:rsid w:val="003043D4"/>
    <w:rsid w:val="003169FE"/>
    <w:rsid w:val="00331AC1"/>
    <w:rsid w:val="003A6124"/>
    <w:rsid w:val="003E15AC"/>
    <w:rsid w:val="00424C39"/>
    <w:rsid w:val="00462AF0"/>
    <w:rsid w:val="00510805"/>
    <w:rsid w:val="005303D9"/>
    <w:rsid w:val="005C6C00"/>
    <w:rsid w:val="005D783A"/>
    <w:rsid w:val="005E6671"/>
    <w:rsid w:val="00617476"/>
    <w:rsid w:val="006C1A8A"/>
    <w:rsid w:val="006F0D02"/>
    <w:rsid w:val="00725EB2"/>
    <w:rsid w:val="00741A64"/>
    <w:rsid w:val="00784317"/>
    <w:rsid w:val="00784AAC"/>
    <w:rsid w:val="007E102F"/>
    <w:rsid w:val="0080458E"/>
    <w:rsid w:val="008172A1"/>
    <w:rsid w:val="00832ED6"/>
    <w:rsid w:val="008F3BC9"/>
    <w:rsid w:val="00931238"/>
    <w:rsid w:val="009350BB"/>
    <w:rsid w:val="00946FDD"/>
    <w:rsid w:val="009B797F"/>
    <w:rsid w:val="009D0C03"/>
    <w:rsid w:val="009D1A4A"/>
    <w:rsid w:val="00A030CA"/>
    <w:rsid w:val="00A141E3"/>
    <w:rsid w:val="00AA3058"/>
    <w:rsid w:val="00AE6DE6"/>
    <w:rsid w:val="00B31B57"/>
    <w:rsid w:val="00B45CA4"/>
    <w:rsid w:val="00B75022"/>
    <w:rsid w:val="00B949D5"/>
    <w:rsid w:val="00BC5220"/>
    <w:rsid w:val="00C53972"/>
    <w:rsid w:val="00D06906"/>
    <w:rsid w:val="00D22D4A"/>
    <w:rsid w:val="00D46D3B"/>
    <w:rsid w:val="00D7711A"/>
    <w:rsid w:val="00D91421"/>
    <w:rsid w:val="00DE6DFE"/>
    <w:rsid w:val="00E77851"/>
    <w:rsid w:val="00E867A1"/>
    <w:rsid w:val="00EB58E2"/>
    <w:rsid w:val="00ED22AA"/>
    <w:rsid w:val="00ED6448"/>
    <w:rsid w:val="00F834B0"/>
    <w:rsid w:val="00FA48B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9FE"/>
    <w:pPr>
      <w:spacing w:after="0" w:line="240" w:lineRule="auto"/>
    </w:pPr>
  </w:style>
  <w:style w:type="paragraph" w:customStyle="1" w:styleId="ConsPlusTitle">
    <w:name w:val="ConsPlusTitle"/>
    <w:rsid w:val="00FC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9FE"/>
    <w:pPr>
      <w:spacing w:after="0" w:line="240" w:lineRule="auto"/>
    </w:pPr>
  </w:style>
  <w:style w:type="paragraph" w:customStyle="1" w:styleId="ConsPlusTitle">
    <w:name w:val="ConsPlusTitle"/>
    <w:rsid w:val="00FC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783">
          <w:marLeft w:val="300"/>
          <w:marRight w:val="3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Татьяна</cp:lastModifiedBy>
  <cp:revision>4</cp:revision>
  <cp:lastPrinted>2018-06-25T10:32:00Z</cp:lastPrinted>
  <dcterms:created xsi:type="dcterms:W3CDTF">2018-07-03T07:22:00Z</dcterms:created>
  <dcterms:modified xsi:type="dcterms:W3CDTF">2018-07-06T07:41:00Z</dcterms:modified>
</cp:coreProperties>
</file>