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C029D1">
      <w:pPr>
        <w:jc w:val="center"/>
        <w:rPr>
          <w:lang w:eastAsia="ru-RU"/>
        </w:rPr>
      </w:pPr>
    </w:p>
    <w:p w:rsidR="00C029D1" w:rsidRDefault="00780857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67031E" w:rsidRDefault="0067031E">
      <w:pPr>
        <w:jc w:val="center"/>
        <w:rPr>
          <w:rFonts w:eastAsia="Arial"/>
          <w:b/>
          <w:sz w:val="28"/>
          <w:szCs w:val="28"/>
        </w:rPr>
      </w:pPr>
    </w:p>
    <w:p w:rsidR="00C029D1" w:rsidRDefault="004362CC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0F4EE7">
        <w:rPr>
          <w:rFonts w:eastAsia="Arial"/>
          <w:sz w:val="28"/>
          <w:szCs w:val="28"/>
        </w:rPr>
        <w:t>1</w:t>
      </w:r>
      <w:r w:rsidR="004E7CBD">
        <w:rPr>
          <w:rFonts w:eastAsia="Arial"/>
          <w:sz w:val="28"/>
          <w:szCs w:val="28"/>
        </w:rPr>
        <w:t>8</w:t>
      </w:r>
      <w:r w:rsidR="000F4EE7">
        <w:rPr>
          <w:rFonts w:eastAsia="Arial"/>
          <w:sz w:val="28"/>
          <w:szCs w:val="28"/>
        </w:rPr>
        <w:t xml:space="preserve"> марта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0F0DE5">
        <w:rPr>
          <w:rFonts w:eastAsia="Arial"/>
          <w:sz w:val="28"/>
          <w:szCs w:val="28"/>
        </w:rPr>
        <w:t xml:space="preserve">                          №  </w:t>
      </w:r>
      <w:r w:rsidR="005D7B52">
        <w:rPr>
          <w:rFonts w:eastAsia="Arial"/>
          <w:sz w:val="28"/>
          <w:szCs w:val="28"/>
        </w:rPr>
        <w:t>21</w:t>
      </w:r>
      <w:r w:rsidR="000F4EE7">
        <w:rPr>
          <w:rFonts w:eastAsia="Arial"/>
          <w:sz w:val="28"/>
          <w:szCs w:val="28"/>
        </w:rPr>
        <w:t>4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0F4EE7" w:rsidRDefault="000F4EE7" w:rsidP="000F4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об административной комиссии Песчаного сельского поселения Тбилисского района</w:t>
      </w:r>
    </w:p>
    <w:p w:rsidR="000F4EE7" w:rsidRDefault="000F4EE7" w:rsidP="000F4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E7" w:rsidRPr="000F4EE7" w:rsidRDefault="000F4EE7" w:rsidP="000F4EE7">
      <w:pPr>
        <w:ind w:firstLine="851"/>
        <w:rPr>
          <w:sz w:val="28"/>
          <w:szCs w:val="28"/>
        </w:rPr>
      </w:pPr>
      <w:proofErr w:type="gramStart"/>
      <w:r w:rsidRPr="000F4EE7">
        <w:rPr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06.10.2003 года № 131-ФЗ «Об общих принципах организации местного самоуправления в Российской Федерации», законами Краснодарского края от 23 июля 2003 года № 608-КЗ «Об административных правонарушениях»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</w:t>
      </w:r>
      <w:proofErr w:type="gramEnd"/>
      <w:r w:rsidRPr="000F4EE7">
        <w:rPr>
          <w:sz w:val="28"/>
          <w:szCs w:val="28"/>
        </w:rPr>
        <w:t xml:space="preserve"> комиссий», руководствуясь </w:t>
      </w:r>
      <w:r w:rsidRPr="000F4EE7">
        <w:rPr>
          <w:sz w:val="28"/>
          <w:szCs w:val="28"/>
          <w:shd w:val="clear" w:color="auto" w:fill="FFFFFF"/>
        </w:rPr>
        <w:t>статьей 26 Устава</w:t>
      </w:r>
      <w:r w:rsidRPr="000F4EE7">
        <w:rPr>
          <w:rStyle w:val="apple-converted-space"/>
          <w:shd w:val="clear" w:color="auto" w:fill="FFFFFF"/>
        </w:rPr>
        <w:t> </w:t>
      </w:r>
      <w:r w:rsidRPr="000F4EE7">
        <w:rPr>
          <w:sz w:val="28"/>
          <w:szCs w:val="28"/>
          <w:shd w:val="clear" w:color="auto" w:fill="FFFFFF"/>
        </w:rPr>
        <w:t>Песчаного</w:t>
      </w:r>
      <w:r w:rsidRPr="000F4EE7">
        <w:rPr>
          <w:rStyle w:val="apple-converted-space"/>
          <w:shd w:val="clear" w:color="auto" w:fill="FFFFFF"/>
        </w:rPr>
        <w:t> </w:t>
      </w:r>
      <w:r w:rsidRPr="000F4EE7">
        <w:rPr>
          <w:sz w:val="28"/>
          <w:szCs w:val="28"/>
          <w:shd w:val="clear" w:color="auto" w:fill="FFFFFF"/>
        </w:rPr>
        <w:t>сельского поселения Тбилисского района</w:t>
      </w:r>
      <w:r w:rsidRPr="000F4EE7">
        <w:rPr>
          <w:sz w:val="28"/>
          <w:szCs w:val="28"/>
        </w:rPr>
        <w:t xml:space="preserve">, Совет Песчаного сельского поселения Тбилисского района </w:t>
      </w:r>
      <w:proofErr w:type="spellStart"/>
      <w:proofErr w:type="gramStart"/>
      <w:r w:rsidRPr="000F4EE7">
        <w:rPr>
          <w:sz w:val="28"/>
          <w:szCs w:val="28"/>
        </w:rPr>
        <w:t>р</w:t>
      </w:r>
      <w:proofErr w:type="spellEnd"/>
      <w:proofErr w:type="gramEnd"/>
      <w:r w:rsidRPr="000F4EE7">
        <w:rPr>
          <w:sz w:val="28"/>
          <w:szCs w:val="28"/>
        </w:rPr>
        <w:t xml:space="preserve"> е </w:t>
      </w:r>
      <w:proofErr w:type="spellStart"/>
      <w:r w:rsidRPr="000F4EE7">
        <w:rPr>
          <w:sz w:val="28"/>
          <w:szCs w:val="28"/>
        </w:rPr>
        <w:t>ш</w:t>
      </w:r>
      <w:proofErr w:type="spellEnd"/>
      <w:r w:rsidRPr="000F4EE7">
        <w:rPr>
          <w:sz w:val="28"/>
          <w:szCs w:val="28"/>
        </w:rPr>
        <w:t xml:space="preserve"> и л:</w:t>
      </w:r>
    </w:p>
    <w:p w:rsidR="000F4EE7" w:rsidRDefault="000F4EE7" w:rsidP="000F4EE7">
      <w:pPr>
        <w:pStyle w:val="ConsPlusNormal"/>
        <w:widowControl w:val="0"/>
        <w:numPr>
          <w:ilvl w:val="0"/>
          <w:numId w:val="3"/>
        </w:numPr>
        <w:suppressAutoHyphens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</w:p>
    <w:p w:rsidR="000F4EE7" w:rsidRDefault="000F4EE7" w:rsidP="000F4EE7">
      <w:pPr>
        <w:pStyle w:val="ConsPlusNormal"/>
        <w:widowControl w:val="0"/>
        <w:numPr>
          <w:ilvl w:val="1"/>
          <w:numId w:val="3"/>
        </w:numPr>
        <w:suppressAutoHyphens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административной комиссии Песчаного сельского поселения Тбилисского района (Приложение 1).</w:t>
      </w:r>
    </w:p>
    <w:p w:rsidR="000F4EE7" w:rsidRDefault="000F4EE7" w:rsidP="000F4EE7">
      <w:pPr>
        <w:pStyle w:val="af3"/>
        <w:numPr>
          <w:ilvl w:val="1"/>
          <w:numId w:val="3"/>
        </w:numPr>
        <w:ind w:left="0" w:firstLine="709"/>
        <w:jc w:val="both"/>
        <w:rPr>
          <w:szCs w:val="28"/>
        </w:rPr>
      </w:pPr>
      <w:r w:rsidRPr="006C70C6">
        <w:rPr>
          <w:szCs w:val="28"/>
        </w:rPr>
        <w:t>Перечень должностных лиц, уполномоченных составлять протоколы об административных правонарушениях (Приложение 2).</w:t>
      </w:r>
    </w:p>
    <w:p w:rsidR="009F74B4" w:rsidRDefault="009F74B4" w:rsidP="009F74B4">
      <w:pPr>
        <w:pStyle w:val="af3"/>
        <w:ind w:left="0" w:firstLine="709"/>
        <w:jc w:val="both"/>
        <w:rPr>
          <w:szCs w:val="28"/>
        </w:rPr>
      </w:pPr>
      <w:r>
        <w:rPr>
          <w:szCs w:val="28"/>
        </w:rPr>
        <w:t>2. Признать утратившим силу решение Совета Песчаного сельского поселения Тбилисского района № 93 от 31.01.2007 г. «Об утверждении административной комиссии при администрации Песчаного сельского поселения Тбилисского района.</w:t>
      </w:r>
    </w:p>
    <w:p w:rsidR="000F4EE7" w:rsidRPr="006C70C6" w:rsidRDefault="009F74B4" w:rsidP="000F4EE7">
      <w:pPr>
        <w:pStyle w:val="af3"/>
        <w:ind w:left="709"/>
        <w:jc w:val="both"/>
        <w:rPr>
          <w:szCs w:val="28"/>
        </w:rPr>
      </w:pPr>
      <w:r>
        <w:rPr>
          <w:szCs w:val="28"/>
        </w:rPr>
        <w:t>3</w:t>
      </w:r>
      <w:r w:rsidR="000F4EE7">
        <w:rPr>
          <w:szCs w:val="28"/>
        </w:rPr>
        <w:t>. Утвердить состав административной комиссии (Приложение 3).</w:t>
      </w:r>
    </w:p>
    <w:p w:rsidR="000F4EE7" w:rsidRDefault="009F74B4" w:rsidP="000F4EE7">
      <w:pPr>
        <w:pStyle w:val="af3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0F4EE7">
        <w:rPr>
          <w:szCs w:val="28"/>
        </w:rPr>
        <w:t xml:space="preserve">.  </w:t>
      </w:r>
      <w:r>
        <w:rPr>
          <w:szCs w:val="28"/>
        </w:rPr>
        <w:t>Эксперту, специалисту администрации Песчаного сельского поселения Тбилисского района (</w:t>
      </w:r>
      <w:proofErr w:type="spellStart"/>
      <w:r>
        <w:rPr>
          <w:szCs w:val="28"/>
        </w:rPr>
        <w:t>Олехнович</w:t>
      </w:r>
      <w:proofErr w:type="spellEnd"/>
      <w:r>
        <w:rPr>
          <w:szCs w:val="28"/>
        </w:rPr>
        <w:t xml:space="preserve">) обеспечить обнародование </w:t>
      </w:r>
      <w:r w:rsidR="000F4EE7">
        <w:rPr>
          <w:szCs w:val="28"/>
        </w:rPr>
        <w:t>настояще</w:t>
      </w:r>
      <w:r>
        <w:rPr>
          <w:szCs w:val="28"/>
        </w:rPr>
        <w:t>го</w:t>
      </w:r>
      <w:r w:rsidR="000F4EE7">
        <w:rPr>
          <w:szCs w:val="28"/>
        </w:rPr>
        <w:t xml:space="preserve"> </w:t>
      </w:r>
      <w:r>
        <w:rPr>
          <w:szCs w:val="28"/>
        </w:rPr>
        <w:t>решения</w:t>
      </w:r>
      <w:r w:rsidR="000F4EE7">
        <w:rPr>
          <w:szCs w:val="28"/>
        </w:rPr>
        <w:t xml:space="preserve"> </w:t>
      </w:r>
      <w:r>
        <w:rPr>
          <w:bCs/>
          <w:spacing w:val="-2"/>
          <w:szCs w:val="28"/>
          <w:lang w:eastAsia="en-US"/>
        </w:rPr>
        <w:t>в сетевом издании «Информационный портал Тбилисского района»</w:t>
      </w:r>
      <w:r w:rsidR="000F4EE7">
        <w:rPr>
          <w:szCs w:val="28"/>
        </w:rPr>
        <w:t>.</w:t>
      </w:r>
    </w:p>
    <w:p w:rsidR="000F4EE7" w:rsidRPr="000F4EE7" w:rsidRDefault="009F74B4" w:rsidP="009F74B4">
      <w:pPr>
        <w:pStyle w:val="af3"/>
        <w:ind w:left="0" w:firstLine="709"/>
        <w:jc w:val="both"/>
        <w:rPr>
          <w:szCs w:val="28"/>
        </w:rPr>
      </w:pPr>
      <w:r>
        <w:rPr>
          <w:szCs w:val="28"/>
        </w:rPr>
        <w:t xml:space="preserve">4. Решение вступает в силу </w:t>
      </w:r>
      <w:r w:rsidR="000F4EE7" w:rsidRPr="000F4EE7">
        <w:rPr>
          <w:szCs w:val="28"/>
        </w:rPr>
        <w:t>со дня его подписания.</w:t>
      </w:r>
    </w:p>
    <w:p w:rsidR="000F4EE7" w:rsidRPr="000F4EE7" w:rsidRDefault="000F4EE7" w:rsidP="000F4EE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F4EE7" w:rsidRDefault="000F4EE7" w:rsidP="000F4EE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F4EE7" w:rsidRDefault="000F4EE7" w:rsidP="000F4E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F4EE7" w:rsidRDefault="000F4EE7" w:rsidP="000F4E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                                                       Н.В. Палатина</w:t>
      </w:r>
    </w:p>
    <w:p w:rsidR="000F4EE7" w:rsidRDefault="000F4EE7" w:rsidP="000F4EE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0F4EE7" w:rsidSect="00F95DAD">
          <w:headerReference w:type="default" r:id="rId9"/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7E51F1" w:rsidRPr="007E51F1" w:rsidRDefault="007E51F1" w:rsidP="007E51F1">
      <w:pPr>
        <w:ind w:left="162" w:firstLine="1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7E51F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7E51F1" w:rsidRPr="007E51F1" w:rsidRDefault="007E51F1" w:rsidP="007E51F1">
      <w:pPr>
        <w:ind w:left="162" w:firstLine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7E51F1">
        <w:rPr>
          <w:sz w:val="28"/>
          <w:szCs w:val="28"/>
        </w:rPr>
        <w:t>УТВЕРЖДЕНО</w:t>
      </w:r>
    </w:p>
    <w:p w:rsidR="007E51F1" w:rsidRPr="007E51F1" w:rsidRDefault="007E51F1" w:rsidP="007E51F1">
      <w:pPr>
        <w:ind w:left="162" w:firstLine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E51F1">
        <w:rPr>
          <w:sz w:val="28"/>
          <w:szCs w:val="28"/>
        </w:rPr>
        <w:t>решением Совета Песчаного</w:t>
      </w:r>
    </w:p>
    <w:p w:rsidR="007E51F1" w:rsidRDefault="007E51F1" w:rsidP="007E51F1">
      <w:pPr>
        <w:ind w:left="162" w:firstLine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E51F1">
        <w:rPr>
          <w:sz w:val="28"/>
          <w:szCs w:val="28"/>
        </w:rPr>
        <w:t xml:space="preserve">сельского поселения </w:t>
      </w:r>
    </w:p>
    <w:p w:rsidR="007E51F1" w:rsidRDefault="007E51F1" w:rsidP="007E51F1">
      <w:pPr>
        <w:ind w:left="162" w:firstLine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E51F1">
        <w:rPr>
          <w:sz w:val="28"/>
          <w:szCs w:val="28"/>
        </w:rPr>
        <w:t>Тбилисского района</w:t>
      </w:r>
    </w:p>
    <w:p w:rsidR="000F4EE7" w:rsidRPr="007E51F1" w:rsidRDefault="007E51F1" w:rsidP="007E51F1">
      <w:pPr>
        <w:ind w:left="162" w:firstLine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7E51F1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144F2C">
        <w:rPr>
          <w:sz w:val="28"/>
          <w:szCs w:val="28"/>
        </w:rPr>
        <w:t>8</w:t>
      </w:r>
      <w:r>
        <w:rPr>
          <w:sz w:val="28"/>
          <w:szCs w:val="28"/>
        </w:rPr>
        <w:t>.03.2019 года</w:t>
      </w:r>
      <w:r w:rsidRPr="007E51F1">
        <w:rPr>
          <w:sz w:val="28"/>
          <w:szCs w:val="28"/>
        </w:rPr>
        <w:t xml:space="preserve"> № </w:t>
      </w:r>
      <w:r>
        <w:rPr>
          <w:sz w:val="28"/>
          <w:szCs w:val="28"/>
        </w:rPr>
        <w:t>214</w:t>
      </w:r>
    </w:p>
    <w:p w:rsidR="000F4EE7" w:rsidRDefault="000F4EE7" w:rsidP="000F4EE7">
      <w:pPr>
        <w:jc w:val="right"/>
        <w:rPr>
          <w:szCs w:val="28"/>
        </w:rPr>
      </w:pPr>
    </w:p>
    <w:p w:rsidR="000F4EE7" w:rsidRPr="007E51F1" w:rsidRDefault="000F4EE7" w:rsidP="000F4EE7">
      <w:pPr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ПОЛОЖЕНИЕ</w:t>
      </w:r>
    </w:p>
    <w:p w:rsidR="000F4EE7" w:rsidRPr="007E51F1" w:rsidRDefault="000F4EE7" w:rsidP="000F4EE7">
      <w:pPr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об административной комиссии Песчаного сельского поселения Тбилисского района</w:t>
      </w:r>
    </w:p>
    <w:p w:rsidR="000F4EE7" w:rsidRPr="007E51F1" w:rsidRDefault="000F4EE7" w:rsidP="000F4EE7">
      <w:pPr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proofErr w:type="gramStart"/>
      <w:r w:rsidRPr="007E51F1">
        <w:rPr>
          <w:sz w:val="28"/>
          <w:szCs w:val="28"/>
        </w:rPr>
        <w:t>Настоящее Положение разработано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Краснодарского края от 23 июля 2003 года № 608-КЗ «</w:t>
      </w:r>
      <w:r w:rsidR="004E7CBD">
        <w:rPr>
          <w:sz w:val="28"/>
          <w:szCs w:val="28"/>
        </w:rPr>
        <w:t>Об административных правонарушениях</w:t>
      </w:r>
      <w:r w:rsidRPr="007E51F1">
        <w:rPr>
          <w:sz w:val="28"/>
          <w:szCs w:val="28"/>
        </w:rPr>
        <w:t>» и определяет порядок деятельности административной комиссии Песчаного сельского поселения Тбилисского района, в том числе порядок созыва заседаний административной комиссии и их периодичность</w:t>
      </w:r>
      <w:proofErr w:type="gramEnd"/>
      <w:r w:rsidRPr="007E51F1">
        <w:rPr>
          <w:sz w:val="28"/>
          <w:szCs w:val="28"/>
        </w:rPr>
        <w:t>, принятия и исполнения решений, полномочия членов административной комиссии.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pStyle w:val="af3"/>
        <w:numPr>
          <w:ilvl w:val="0"/>
          <w:numId w:val="4"/>
        </w:numPr>
        <w:jc w:val="center"/>
        <w:rPr>
          <w:b/>
          <w:szCs w:val="28"/>
        </w:rPr>
      </w:pPr>
      <w:r w:rsidRPr="007E51F1">
        <w:rPr>
          <w:b/>
          <w:szCs w:val="28"/>
        </w:rPr>
        <w:t>Общие положения</w:t>
      </w:r>
    </w:p>
    <w:p w:rsidR="007E51F1" w:rsidRPr="007E51F1" w:rsidRDefault="007E51F1" w:rsidP="007E51F1">
      <w:pPr>
        <w:pStyle w:val="af3"/>
        <w:ind w:left="1069"/>
        <w:jc w:val="center"/>
        <w:rPr>
          <w:b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1.1. Административная комиссия Песчаного сельского поселения Тбилисского района (далее по тексту – Административная комиссия) является постоянно действующим коллегиальным органом, созданном в порядке, установленном законами Краснодарского края, для рассмотрения дел и составления протоколов об административных правонарушениях, предусмотренных законом Краснодарского края от 23 июля 2003 г. № 608-КЗ «Об административных правонарушениях».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1.2. Административная комиссия не является органом администрации Песчаного сельского поселения Тбилисского района и осуществляет свою деятельность в пределах полномочий, установленных законодательством Российской Федерации и законами Краснодарского края.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1.3. Административная комиссия не является </w:t>
      </w:r>
      <w:proofErr w:type="gramStart"/>
      <w:r w:rsidRPr="007E51F1">
        <w:rPr>
          <w:sz w:val="28"/>
          <w:szCs w:val="28"/>
        </w:rPr>
        <w:t>юридическом</w:t>
      </w:r>
      <w:proofErr w:type="gramEnd"/>
      <w:r w:rsidRPr="007E51F1">
        <w:rPr>
          <w:sz w:val="28"/>
          <w:szCs w:val="28"/>
        </w:rPr>
        <w:t xml:space="preserve"> лицом.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1.5. Административная комиссия руководствуется в своей деятельности законодательством Российской Федерации, законами Краснодарского края, муниципальными правовыми актами </w:t>
      </w:r>
      <w:r w:rsidR="007E51F1">
        <w:rPr>
          <w:sz w:val="28"/>
          <w:szCs w:val="28"/>
        </w:rPr>
        <w:t>П</w:t>
      </w:r>
      <w:r w:rsidRPr="007E51F1">
        <w:rPr>
          <w:sz w:val="28"/>
          <w:szCs w:val="28"/>
        </w:rPr>
        <w:t xml:space="preserve">есчаного </w:t>
      </w:r>
      <w:r w:rsidRPr="007E51F1">
        <w:rPr>
          <w:sz w:val="28"/>
          <w:szCs w:val="28"/>
        </w:rPr>
        <w:lastRenderedPageBreak/>
        <w:t>сельского поселения Тбилисского района и муниципального образования Тбилисский район.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 xml:space="preserve">2. Цели деятельности и </w:t>
      </w:r>
      <w:r w:rsidR="007E51F1">
        <w:rPr>
          <w:b/>
          <w:sz w:val="28"/>
          <w:szCs w:val="28"/>
        </w:rPr>
        <w:t>задачи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2.1. Административная комиссия создается в целях рассмотрения дел об административных правонарушениях</w:t>
      </w:r>
      <w:r w:rsidR="004E7CBD">
        <w:rPr>
          <w:sz w:val="28"/>
          <w:szCs w:val="28"/>
        </w:rPr>
        <w:t xml:space="preserve">, предусмотренных Законом Краснодарского края </w:t>
      </w:r>
      <w:r w:rsidR="004E7CBD" w:rsidRPr="007E51F1">
        <w:rPr>
          <w:sz w:val="28"/>
          <w:szCs w:val="28"/>
        </w:rPr>
        <w:t>от 23 июля 2003 года № 608-КЗ «</w:t>
      </w:r>
      <w:r w:rsidR="004E7CBD">
        <w:rPr>
          <w:sz w:val="28"/>
          <w:szCs w:val="28"/>
        </w:rPr>
        <w:t>Об административных правонарушениях</w:t>
      </w:r>
      <w:r w:rsidR="004E7CBD" w:rsidRPr="007E51F1">
        <w:rPr>
          <w:sz w:val="28"/>
          <w:szCs w:val="28"/>
        </w:rPr>
        <w:t>»</w:t>
      </w:r>
      <w:r w:rsidR="004E7CBD">
        <w:rPr>
          <w:sz w:val="28"/>
          <w:szCs w:val="28"/>
        </w:rPr>
        <w:t>,</w:t>
      </w:r>
      <w:r w:rsidRPr="007E51F1">
        <w:rPr>
          <w:sz w:val="28"/>
          <w:szCs w:val="28"/>
        </w:rPr>
        <w:t xml:space="preserve">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3. Состав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3.1. Членом административной комиссии может быть назначен гражданин Российской Федерации, достигший 21 года, имеющий, </w:t>
      </w:r>
      <w:r w:rsidR="004E7CBD">
        <w:rPr>
          <w:sz w:val="28"/>
          <w:szCs w:val="28"/>
        </w:rPr>
        <w:t xml:space="preserve">как </w:t>
      </w:r>
      <w:proofErr w:type="gramStart"/>
      <w:r w:rsidR="004E7CBD">
        <w:rPr>
          <w:sz w:val="28"/>
          <w:szCs w:val="28"/>
        </w:rPr>
        <w:t>правило</w:t>
      </w:r>
      <w:proofErr w:type="gramEnd"/>
      <w:r w:rsidRPr="007E51F1">
        <w:rPr>
          <w:sz w:val="28"/>
          <w:szCs w:val="28"/>
        </w:rPr>
        <w:t xml:space="preserve"> высшее образование, выразивший в письменной форме свое согласие на включение его в состав соответствующей административной комиссии. Ответственный секретарь административной комиссии должен иметь высшее юридическое образование.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proofErr w:type="gramStart"/>
      <w:r w:rsidRPr="007E51F1">
        <w:rPr>
          <w:sz w:val="28"/>
          <w:szCs w:val="28"/>
        </w:rPr>
        <w:t>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  <w:proofErr w:type="gramEnd"/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3.2. Административная комисси</w:t>
      </w:r>
      <w:r w:rsidR="004C28A5">
        <w:rPr>
          <w:sz w:val="28"/>
          <w:szCs w:val="28"/>
        </w:rPr>
        <w:t>я</w:t>
      </w:r>
      <w:r w:rsidRPr="007E51F1">
        <w:rPr>
          <w:sz w:val="28"/>
          <w:szCs w:val="28"/>
        </w:rPr>
        <w:t xml:space="preserve"> создается Советом Песчаного сельского поселения Тбилисского района по представлению главы Песчаного сельского поселения Тбилисского района в составе председателя, заместителя председателя, ответственного секретаря и иных членов административной комиссии на срок полномочий представительного органа муниципального образования.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3.3. Председатель административной комиссии назначается из числа лиц, замещающих муниципальные должности, муниципальной службы.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lastRenderedPageBreak/>
        <w:t>3.4. Численный состав административных комиссий устанавливается представительным органом муниципального образования в количестве не менее пяти членов и должен составлять нечетное число.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3.5. Полномочия действующего состава административной комиссии прекращаются с момента формирования нового состава административной комиссии.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3.6. Все члены Административной комиссии работают в комиссии на безвозмездной основе и общественных началах.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4. Полномочия членов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4.1. Полномочия председателя административной комиссии: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осуществляет руководство деятельностью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председательствует на заседаниях административной комиссии, организует и планирует ее работу;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назначает заседания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подписывает решения, принятые на заседаниях административной комиссии, а также протоколы заседаний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- направляет в уполномоченные государственные органы, осуществляющие </w:t>
      </w:r>
      <w:proofErr w:type="gramStart"/>
      <w:r w:rsidRPr="007E51F1">
        <w:rPr>
          <w:sz w:val="28"/>
          <w:szCs w:val="28"/>
        </w:rPr>
        <w:t>контроль за</w:t>
      </w:r>
      <w:proofErr w:type="gramEnd"/>
      <w:r w:rsidRPr="007E51F1">
        <w:rPr>
          <w:sz w:val="28"/>
          <w:szCs w:val="28"/>
        </w:rPr>
        <w:t xml:space="preserve">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и финансовых средств, запрашиваемую информацию и отчетные документы о деятельности административной комиссии в установленные сроки;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осуществляет иные полномочия, отнесенные к его компетенции.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4.2. Заместитель председателя административной комиссии: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выполняет поручения председателя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4.3. Ответственный секретарь административной комиссии: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осуществляет подготовку заседаний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осуществляет организационное и техническое обслуживание деятельности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ведет делопроизводство административной комиссии, отвечает за учет и сохранность документов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осуществляет прием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ведет и подписывает протоколы заседаний административной комиссии, а также решения, принимаемые административной комиссией;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lastRenderedPageBreak/>
        <w:t>- выполняет поручения председателя административной комиссии, его заместителя;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осуществляет иные полномочия, отнесенные к его компетенции.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4.4. Иные члены Административной комиссии: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участвуют в подготовке заседаний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предварительно, до заседания административной комиссии, знакомятся с материалами дел об административных правонарушениях, внесенными на ее рассмотрение;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участвуют в рассмотрении дел и принятии решений административной комиссией;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- осуществляют иные полномочия, предусмотренные действующим законодательством. 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4.5. Члены административной комиссии обладают равными правами при рассмотрении дела об административном правонарушении.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4.6. Члены административной комиссии обязаны участвовать во всех заседаниях комиссии, за исключением случаев отсутствия по уважительным причинам, с предварительным уведомлением Председателя административной комиссии.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5. Прекращение полномочий члена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5.1. Полномочия члена административной комиссии досрочно прекращаются представительным органом муниципального образования в случаях: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подачи членом административной комиссии письменного заявления о прекращении своих полномочий;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неоднократного невыполнения обязанностей члена административной комиссии, выражающегося в уклонении без уважительных причин от участия в заседаниях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наличия заболевания, которое согласно медицинскому заключению препятствует исполнению членом административной комиссии своих полномочий;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смерти члена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- в иных случаях, предусмотренных действующим законодательством.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lastRenderedPageBreak/>
        <w:t>6. Организация работы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6.1. Организационное и правовое обеспечение деятельности административной комиссии осуществляется ответственным секретарем.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6.2. </w:t>
      </w:r>
      <w:r w:rsidR="0022534E">
        <w:rPr>
          <w:sz w:val="28"/>
          <w:szCs w:val="28"/>
        </w:rPr>
        <w:t>Дела об административных правонарушениях рассматриваются административной комиссией на заседаниях, которые проводятся с периодичностью, обеспечивающей соблюдение сроков рассмотрения дел об административных правонарушениях</w:t>
      </w:r>
      <w:r w:rsidRPr="007E51F1">
        <w:rPr>
          <w:sz w:val="28"/>
          <w:szCs w:val="28"/>
        </w:rPr>
        <w:t>.</w:t>
      </w:r>
    </w:p>
    <w:p w:rsidR="000F4EE7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6.3. </w:t>
      </w:r>
      <w:r w:rsidR="00EA50B1">
        <w:rPr>
          <w:sz w:val="28"/>
          <w:szCs w:val="28"/>
        </w:rPr>
        <w:t>Заседание административной комиссии правомочно, если в нем принимает участие более половины от установленного числа</w:t>
      </w:r>
      <w:r w:rsidR="0022534E">
        <w:rPr>
          <w:sz w:val="28"/>
          <w:szCs w:val="28"/>
        </w:rPr>
        <w:t xml:space="preserve"> членов административной комиссии</w:t>
      </w:r>
      <w:r w:rsidRPr="007E51F1">
        <w:rPr>
          <w:sz w:val="28"/>
          <w:szCs w:val="28"/>
        </w:rPr>
        <w:t>.</w:t>
      </w:r>
    </w:p>
    <w:p w:rsidR="0022534E" w:rsidRPr="007E51F1" w:rsidRDefault="0022534E" w:rsidP="000F4E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6.4. Решения административной комиссии принимаются простым большинством голосов членов административной комиссии, присутствующих на заседании.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</w:t>
      </w:r>
      <w:r w:rsidR="0022534E">
        <w:rPr>
          <w:sz w:val="28"/>
          <w:szCs w:val="28"/>
        </w:rPr>
        <w:t>5</w:t>
      </w:r>
      <w:r w:rsidRPr="007E51F1">
        <w:rPr>
          <w:sz w:val="28"/>
          <w:szCs w:val="28"/>
        </w:rPr>
        <w:t>. Дела рассматриваются персонально по каждому лицу, в отношении которого ведется дело об административном правонарушении.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</w:t>
      </w:r>
      <w:r w:rsidR="0022534E">
        <w:rPr>
          <w:sz w:val="28"/>
          <w:szCs w:val="28"/>
        </w:rPr>
        <w:t>6</w:t>
      </w:r>
      <w:r w:rsidRPr="007E51F1">
        <w:rPr>
          <w:sz w:val="28"/>
          <w:szCs w:val="28"/>
        </w:rPr>
        <w:t>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</w:t>
      </w:r>
      <w:r w:rsidR="0022534E">
        <w:rPr>
          <w:sz w:val="28"/>
          <w:szCs w:val="28"/>
        </w:rPr>
        <w:t>7</w:t>
      </w:r>
      <w:r w:rsidRPr="007E51F1">
        <w:rPr>
          <w:sz w:val="28"/>
          <w:szCs w:val="28"/>
        </w:rPr>
        <w:t>. Ответственный секретарь комиссии: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а) осуществляет </w:t>
      </w:r>
      <w:r w:rsidR="0001292C">
        <w:rPr>
          <w:sz w:val="28"/>
          <w:szCs w:val="28"/>
        </w:rPr>
        <w:t>подготовку заседаний административной комиссии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б) </w:t>
      </w:r>
      <w:r w:rsidR="0001292C">
        <w:rPr>
          <w:sz w:val="28"/>
          <w:szCs w:val="28"/>
        </w:rPr>
        <w:t>осуществляет организационное и техническое обслуживание деятельности административной комиссии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в) </w:t>
      </w:r>
      <w:r w:rsidR="0001292C">
        <w:rPr>
          <w:sz w:val="28"/>
          <w:szCs w:val="28"/>
        </w:rPr>
        <w:t>ведет делопроизводство административной комиссии, отвечает за учет и сохранность документов административной комиссии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г) </w:t>
      </w:r>
      <w:r w:rsidR="0001292C">
        <w:rPr>
          <w:sz w:val="28"/>
          <w:szCs w:val="28"/>
        </w:rPr>
        <w:t>оповещает членов административной комиссии и лиц, участвующих в производстве по делу об административно</w:t>
      </w:r>
      <w:r w:rsidR="00EA7C83">
        <w:rPr>
          <w:sz w:val="28"/>
          <w:szCs w:val="28"/>
        </w:rPr>
        <w:t>м</w:t>
      </w:r>
      <w:r w:rsidR="0001292C">
        <w:rPr>
          <w:sz w:val="28"/>
          <w:szCs w:val="28"/>
        </w:rPr>
        <w:t xml:space="preserve"> </w:t>
      </w:r>
      <w:r w:rsidR="00EA7C83">
        <w:rPr>
          <w:sz w:val="28"/>
          <w:szCs w:val="28"/>
        </w:rPr>
        <w:t>правонарушении, о времени и месте рассмотрения дела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proofErr w:type="spellStart"/>
      <w:r w:rsidRPr="007E51F1">
        <w:rPr>
          <w:sz w:val="28"/>
          <w:szCs w:val="28"/>
        </w:rPr>
        <w:t>д</w:t>
      </w:r>
      <w:proofErr w:type="spellEnd"/>
      <w:r w:rsidRPr="007E51F1">
        <w:rPr>
          <w:sz w:val="28"/>
          <w:szCs w:val="28"/>
        </w:rPr>
        <w:t xml:space="preserve">) </w:t>
      </w:r>
      <w:r w:rsidR="00EA7C83">
        <w:rPr>
          <w:sz w:val="28"/>
          <w:szCs w:val="28"/>
        </w:rPr>
        <w:t>осуществляет прием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е) </w:t>
      </w:r>
      <w:r w:rsidR="00EA7C83">
        <w:rPr>
          <w:sz w:val="28"/>
          <w:szCs w:val="28"/>
        </w:rPr>
        <w:t>ведет и подписывает протоколы заседаний административной комиссии, а также решения, принимаемые административной комиссией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ж) </w:t>
      </w:r>
      <w:r w:rsidR="00EA7C83">
        <w:rPr>
          <w:sz w:val="28"/>
          <w:szCs w:val="28"/>
        </w:rPr>
        <w:t>выполняет поручения председателя административной комиссии, его заместителя</w:t>
      </w:r>
      <w:r w:rsidRPr="007E51F1">
        <w:rPr>
          <w:sz w:val="28"/>
          <w:szCs w:val="28"/>
        </w:rPr>
        <w:t>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proofErr w:type="spellStart"/>
      <w:r w:rsidRPr="007E51F1">
        <w:rPr>
          <w:sz w:val="28"/>
          <w:szCs w:val="28"/>
        </w:rPr>
        <w:t>з</w:t>
      </w:r>
      <w:proofErr w:type="spellEnd"/>
      <w:r w:rsidRPr="007E51F1">
        <w:rPr>
          <w:sz w:val="28"/>
          <w:szCs w:val="28"/>
        </w:rPr>
        <w:t xml:space="preserve">) </w:t>
      </w:r>
      <w:r w:rsidR="00EA7C83">
        <w:rPr>
          <w:sz w:val="28"/>
          <w:szCs w:val="28"/>
        </w:rPr>
        <w:t>осуществляет иные полномочия, отнесенные к его компетенции</w:t>
      </w:r>
      <w:r w:rsidR="00333658">
        <w:rPr>
          <w:sz w:val="28"/>
          <w:szCs w:val="28"/>
        </w:rPr>
        <w:t>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</w:t>
      </w:r>
      <w:r w:rsidR="0022534E">
        <w:rPr>
          <w:sz w:val="28"/>
          <w:szCs w:val="28"/>
        </w:rPr>
        <w:t>8</w:t>
      </w:r>
      <w:r w:rsidRPr="007E51F1">
        <w:rPr>
          <w:sz w:val="28"/>
          <w:szCs w:val="28"/>
        </w:rPr>
        <w:t>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</w:t>
      </w:r>
      <w:r w:rsidR="0022534E">
        <w:rPr>
          <w:sz w:val="28"/>
          <w:szCs w:val="28"/>
        </w:rPr>
        <w:t>9</w:t>
      </w:r>
      <w:r w:rsidRPr="007E51F1">
        <w:rPr>
          <w:sz w:val="28"/>
          <w:szCs w:val="28"/>
        </w:rPr>
        <w:t>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0F4EE7" w:rsidRPr="007E51F1" w:rsidRDefault="0001292C" w:rsidP="000F4E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22534E">
        <w:rPr>
          <w:sz w:val="28"/>
          <w:szCs w:val="28"/>
        </w:rPr>
        <w:t>10</w:t>
      </w:r>
      <w:r w:rsidR="000F4EE7" w:rsidRPr="007E51F1">
        <w:rPr>
          <w:sz w:val="28"/>
          <w:szCs w:val="28"/>
        </w:rPr>
        <w:t>. Голосование в заседаниях административной комиссии открытое.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lastRenderedPageBreak/>
        <w:t>6.1</w:t>
      </w:r>
      <w:r w:rsidR="0022534E">
        <w:rPr>
          <w:sz w:val="28"/>
          <w:szCs w:val="28"/>
        </w:rPr>
        <w:t>1</w:t>
      </w:r>
      <w:r w:rsidRPr="007E51F1">
        <w:rPr>
          <w:sz w:val="28"/>
          <w:szCs w:val="28"/>
        </w:rPr>
        <w:t>. Перед началом голосования председательствующий на заседании оглашает проекты решений по вопросам, поставленным на голосование, в  порядке их поступления.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2</w:t>
      </w:r>
      <w:r w:rsidRPr="007E51F1">
        <w:rPr>
          <w:sz w:val="28"/>
          <w:szCs w:val="28"/>
        </w:rPr>
        <w:t>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3</w:t>
      </w:r>
      <w:r w:rsidRPr="007E51F1">
        <w:rPr>
          <w:sz w:val="28"/>
          <w:szCs w:val="28"/>
        </w:rPr>
        <w:t>. При решении вопросов на заседании административной комиссии каждый член комиссии обладает одним голосом.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4</w:t>
      </w:r>
      <w:r w:rsidRPr="007E51F1">
        <w:rPr>
          <w:sz w:val="28"/>
          <w:szCs w:val="28"/>
        </w:rPr>
        <w:t>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5</w:t>
      </w:r>
      <w:r w:rsidRPr="007E51F1">
        <w:rPr>
          <w:sz w:val="28"/>
          <w:szCs w:val="28"/>
        </w:rPr>
        <w:t>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6</w:t>
      </w:r>
      <w:r w:rsidRPr="007E51F1">
        <w:rPr>
          <w:sz w:val="28"/>
          <w:szCs w:val="28"/>
        </w:rPr>
        <w:t>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7</w:t>
      </w:r>
      <w:r w:rsidRPr="007E51F1">
        <w:rPr>
          <w:sz w:val="28"/>
          <w:szCs w:val="28"/>
        </w:rPr>
        <w:t>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6.1</w:t>
      </w:r>
      <w:r w:rsidR="0022534E">
        <w:rPr>
          <w:sz w:val="28"/>
          <w:szCs w:val="28"/>
        </w:rPr>
        <w:t>8</w:t>
      </w:r>
      <w:r w:rsidRPr="007E51F1">
        <w:rPr>
          <w:sz w:val="28"/>
          <w:szCs w:val="28"/>
        </w:rPr>
        <w:t>. Протокол о рассмотрении дела об административном правонарушении и иные материалы дела предоставляются для ознакомления прокурору, иным лицам в установленном действующим законодательством порядке.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7. Компетенция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7.1. К компетенции административной комиссии относится рассмотрение дел (материалов, протоколов) об административных правонарушениях, совершенных на территории Песчаного сельского поселения Тбилисского района и предусмотренных законом Краснодарского края от 23 июля 2003 г. №608-КЗ «Об административных правонарушениях».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7.2. Комиссия вправе: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7.2.1. Вызвать для выяснения обстоятельств по делу граждан, должностных лиц и представителей юридического лица, истребовать документы и иные сведения, необходимые для своевременного, всестороннего, полного и объективного разрешения дела.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7.2.2. Требовать от органов и должностных лиц, представляющих на рассмотрение протоколы об административных правонарушениях, </w:t>
      </w:r>
      <w:r w:rsidRPr="007E51F1">
        <w:rPr>
          <w:sz w:val="28"/>
          <w:szCs w:val="28"/>
        </w:rPr>
        <w:lastRenderedPageBreak/>
        <w:t>неукоснительного соблюдения законодательства при составлении протоколов;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7.2.3. Выносить определения о передаче дела судье, в орган, должностному лицу, уполномоченным назначать административные наказания иного вида или размера, либо применять иные меры воздействия в соответствии с законодательством, а также о передаче дела на рассмотрение по подведомственности, если выяснится, что рассмотрение дела не относится к компетенции административной комиссии;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7.2.4. Выносить постановления о назначении административного наказания в виде административного штрафа или предупреждения и о прекращении производства по делу;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7.2.5. Вносить в соответствующие организации и должностным лицам представления об устранении причин и условий, способствовавших совершению правонарушения.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7.3. Комиссия направляет материалы мировому судье, в органы полиции или прокуратуры, если будет установлено, что нарушение попадает под признаки преступления.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7E51F1" w:rsidP="000F4EE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F4EE7" w:rsidRPr="007E51F1">
        <w:rPr>
          <w:b/>
          <w:sz w:val="28"/>
          <w:szCs w:val="28"/>
        </w:rPr>
        <w:t>Производство по делам об административных правонарушениях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8.1. Основанием для рассмотрения дела об административном правонарушении является протокол, составленный уполномоченным на то лицом согласно законодательству, а также согласно перечню должностных лиц администрации Песчаного сельского поселения Тбилисского района, уполномоченных составлять протоколы об административных правонарушениях (Приложение № 2).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Дело об административном правонарушении рассматривается по месту его совершения в соответствии с правилами, установленными Кодексом об административных правонарушениях РФ.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 xml:space="preserve">8.2. Дело об административном правонарушении подлежит открытому рассмотрению, за исключением случаев, предусмотренных </w:t>
      </w:r>
      <w:r w:rsidRPr="007E51F1">
        <w:rPr>
          <w:sz w:val="28"/>
          <w:szCs w:val="28"/>
          <w:u w:val="single"/>
        </w:rPr>
        <w:t xml:space="preserve">п. 1 ст. 24.3 </w:t>
      </w:r>
      <w:r w:rsidRPr="007E51F1">
        <w:rPr>
          <w:sz w:val="28"/>
          <w:szCs w:val="28"/>
        </w:rPr>
        <w:t>Кодекса об административных правонарушениях.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Pr="007E51F1" w:rsidRDefault="007E51F1" w:rsidP="000F4EE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0F4EE7" w:rsidRPr="007E51F1">
        <w:rPr>
          <w:b/>
          <w:sz w:val="28"/>
          <w:szCs w:val="28"/>
        </w:rPr>
        <w:t>Исполнение постановлений о наложении административных взысканий</w:t>
      </w:r>
    </w:p>
    <w:p w:rsidR="0022534E" w:rsidRPr="0022534E" w:rsidRDefault="000F4EE7" w:rsidP="0022534E">
      <w:pPr>
        <w:ind w:firstLine="540"/>
        <w:rPr>
          <w:rFonts w:ascii="Verdana" w:hAnsi="Verdana"/>
          <w:sz w:val="28"/>
          <w:szCs w:val="28"/>
          <w:lang w:eastAsia="ru-RU"/>
        </w:rPr>
      </w:pPr>
      <w:r w:rsidRPr="007E51F1">
        <w:rPr>
          <w:sz w:val="28"/>
          <w:szCs w:val="28"/>
        </w:rPr>
        <w:t xml:space="preserve">9.1. </w:t>
      </w:r>
      <w:r w:rsidR="0022534E" w:rsidRPr="0022534E">
        <w:rPr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силу:</w:t>
      </w:r>
    </w:p>
    <w:p w:rsidR="0022534E" w:rsidRPr="0022534E" w:rsidRDefault="0022534E" w:rsidP="0022534E">
      <w:pPr>
        <w:suppressAutoHyphens w:val="0"/>
        <w:ind w:firstLine="540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9.1.1.</w:t>
      </w:r>
      <w:r w:rsidRPr="0022534E">
        <w:rPr>
          <w:sz w:val="28"/>
          <w:szCs w:val="28"/>
          <w:lang w:eastAsia="ru-RU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опротестовано;</w:t>
      </w:r>
    </w:p>
    <w:p w:rsidR="0022534E" w:rsidRPr="0022534E" w:rsidRDefault="0022534E" w:rsidP="0022534E">
      <w:pPr>
        <w:suppressAutoHyphens w:val="0"/>
        <w:ind w:firstLine="540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9.1.2.</w:t>
      </w:r>
      <w:r w:rsidRPr="0022534E">
        <w:rPr>
          <w:sz w:val="28"/>
          <w:szCs w:val="28"/>
          <w:lang w:eastAsia="ru-RU"/>
        </w:rPr>
        <w:t xml:space="preserve"> после истечения срока, установленного для обжалования решения по жалобе, протесту, если указанное решение не было обжаловано или </w:t>
      </w:r>
      <w:r w:rsidRPr="0022534E">
        <w:rPr>
          <w:sz w:val="28"/>
          <w:szCs w:val="28"/>
          <w:lang w:eastAsia="ru-RU"/>
        </w:rPr>
        <w:lastRenderedPageBreak/>
        <w:t>опротестовано, за исключением случаев, если решением отменяется вынесенное постановление;</w:t>
      </w:r>
    </w:p>
    <w:p w:rsidR="0022534E" w:rsidRDefault="0022534E" w:rsidP="0022534E">
      <w:pPr>
        <w:suppressAutoHyphens w:val="0"/>
        <w:ind w:firstLine="5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9.1.3.</w:t>
      </w:r>
      <w:r w:rsidRPr="0022534E">
        <w:rPr>
          <w:sz w:val="28"/>
          <w:szCs w:val="28"/>
          <w:lang w:eastAsia="ru-RU"/>
        </w:rPr>
        <w:t xml:space="preserve"> немедленно после </w:t>
      </w:r>
      <w:proofErr w:type="gramStart"/>
      <w:r w:rsidRPr="0022534E">
        <w:rPr>
          <w:sz w:val="28"/>
          <w:szCs w:val="28"/>
          <w:lang w:eastAsia="ru-RU"/>
        </w:rPr>
        <w:t>вынесения</w:t>
      </w:r>
      <w:proofErr w:type="gramEnd"/>
      <w:r w:rsidRPr="0022534E">
        <w:rPr>
          <w:sz w:val="28"/>
          <w:szCs w:val="28"/>
          <w:lang w:eastAsia="ru-RU"/>
        </w:rPr>
        <w:t xml:space="preserve"> не подлежащего обжалованию решения по жалобе, протесту, за исключением случаев, если решением отменяется вынесенное постановление.</w:t>
      </w:r>
    </w:p>
    <w:p w:rsidR="0022534E" w:rsidRPr="0022534E" w:rsidRDefault="0022534E" w:rsidP="0022534E">
      <w:pPr>
        <w:suppressAutoHyphens w:val="0"/>
        <w:ind w:firstLine="540"/>
        <w:rPr>
          <w:rFonts w:ascii="Verdana" w:hAnsi="Verdana"/>
          <w:sz w:val="28"/>
          <w:szCs w:val="28"/>
          <w:lang w:eastAsia="ru-RU"/>
        </w:rPr>
      </w:pPr>
      <w:r w:rsidRPr="00D169A8">
        <w:rPr>
          <w:sz w:val="28"/>
          <w:szCs w:val="28"/>
          <w:lang w:eastAsia="ru-RU"/>
        </w:rPr>
        <w:t xml:space="preserve">9.2. </w:t>
      </w:r>
      <w:r w:rsidRPr="0022534E">
        <w:rPr>
          <w:sz w:val="28"/>
          <w:szCs w:val="28"/>
          <w:lang w:eastAsia="ru-RU"/>
        </w:rPr>
        <w:t>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2534E" w:rsidRPr="0022534E" w:rsidRDefault="0022534E" w:rsidP="0022534E">
      <w:pPr>
        <w:suppressAutoHyphens w:val="0"/>
        <w:ind w:firstLine="540"/>
        <w:rPr>
          <w:rFonts w:ascii="Verdana" w:hAnsi="Verdana"/>
          <w:sz w:val="28"/>
          <w:szCs w:val="28"/>
          <w:lang w:eastAsia="ru-RU"/>
        </w:rPr>
      </w:pPr>
      <w:r w:rsidRPr="00D169A8">
        <w:rPr>
          <w:sz w:val="28"/>
          <w:szCs w:val="28"/>
          <w:lang w:eastAsia="ru-RU"/>
        </w:rPr>
        <w:t>9.3.</w:t>
      </w:r>
      <w:r w:rsidRPr="0022534E">
        <w:rPr>
          <w:sz w:val="28"/>
          <w:szCs w:val="28"/>
          <w:lang w:eastAsia="ru-RU"/>
        </w:rPr>
        <w:t xml:space="preserve"> 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 частью 1.3 статьи 32.2 Кодекса</w:t>
      </w:r>
      <w:r w:rsidR="00144F2C">
        <w:rPr>
          <w:sz w:val="28"/>
          <w:szCs w:val="28"/>
          <w:lang w:eastAsia="ru-RU"/>
        </w:rPr>
        <w:t xml:space="preserve"> об административных правонарушениях Российской Федерации</w:t>
      </w:r>
      <w:r w:rsidRPr="0022534E">
        <w:rPr>
          <w:sz w:val="28"/>
          <w:szCs w:val="28"/>
          <w:lang w:eastAsia="ru-RU"/>
        </w:rPr>
        <w:t>.</w:t>
      </w:r>
    </w:p>
    <w:p w:rsidR="00D169A8" w:rsidRDefault="00D169A8" w:rsidP="00D169A8">
      <w:pPr>
        <w:suppressAutoHyphens w:val="0"/>
        <w:ind w:firstLine="540"/>
        <w:rPr>
          <w:sz w:val="28"/>
          <w:szCs w:val="28"/>
          <w:lang w:eastAsia="ru-RU"/>
        </w:rPr>
      </w:pPr>
      <w:r w:rsidRPr="00D169A8">
        <w:rPr>
          <w:sz w:val="28"/>
          <w:szCs w:val="28"/>
          <w:lang w:eastAsia="ru-RU"/>
        </w:rPr>
        <w:t>9.4</w:t>
      </w:r>
      <w:r>
        <w:rPr>
          <w:lang w:eastAsia="ru-RU"/>
        </w:rPr>
        <w:t xml:space="preserve">. </w:t>
      </w:r>
      <w:r w:rsidRPr="00D169A8">
        <w:rPr>
          <w:sz w:val="28"/>
          <w:szCs w:val="28"/>
          <w:lang w:eastAsia="ru-RU"/>
        </w:rPr>
        <w:t xml:space="preserve">Обращение постановления по делу об административном правонарушении к исполнению возлагается на </w:t>
      </w:r>
      <w:r>
        <w:rPr>
          <w:sz w:val="28"/>
          <w:szCs w:val="28"/>
          <w:lang w:eastAsia="ru-RU"/>
        </w:rPr>
        <w:t>административную комиссию.</w:t>
      </w:r>
    </w:p>
    <w:p w:rsidR="0026058A" w:rsidRPr="00144F2C" w:rsidRDefault="0026058A" w:rsidP="0026058A">
      <w:pPr>
        <w:ind w:firstLine="540"/>
        <w:rPr>
          <w:rFonts w:ascii="Verdana" w:hAnsi="Verdana"/>
          <w:sz w:val="21"/>
          <w:szCs w:val="21"/>
          <w:lang w:eastAsia="ru-RU"/>
        </w:rPr>
      </w:pPr>
      <w:r>
        <w:rPr>
          <w:sz w:val="28"/>
          <w:szCs w:val="28"/>
          <w:lang w:eastAsia="ru-RU"/>
        </w:rPr>
        <w:t xml:space="preserve">9.5. </w:t>
      </w:r>
      <w:r w:rsidR="00144F2C">
        <w:rPr>
          <w:sz w:val="28"/>
          <w:szCs w:val="28"/>
          <w:lang w:eastAsia="ru-RU"/>
        </w:rPr>
        <w:t>Сроки и порядок исполнения постановления об административном правонарушении, срок и порядок обжалования постановления об административном правонарушении регулируются ст. 31 Кодекса об административном правонарушении Российской Федерации</w:t>
      </w:r>
      <w:r w:rsidR="00144F2C">
        <w:rPr>
          <w:lang w:eastAsia="ru-RU"/>
        </w:rPr>
        <w:t>.</w:t>
      </w:r>
    </w:p>
    <w:p w:rsidR="000F4EE7" w:rsidRPr="007E51F1" w:rsidRDefault="000F4EE7" w:rsidP="0022534E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10. Организация делопроизводства административной комиссии</w:t>
      </w:r>
    </w:p>
    <w:p w:rsidR="007E51F1" w:rsidRPr="007E51F1" w:rsidRDefault="007E51F1" w:rsidP="000F4EE7">
      <w:pPr>
        <w:ind w:firstLine="709"/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10.1. Председатель административной комиссии руководит делопроизводством и отвечает за его состояние.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Председатель комиссии и по его поручению заместитель председателя систематически проверяют состояние делопроизводства в комиссии и своевременного принимают меры к исправлению выявленных ошибок и недостатков.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10.2. Ответственный секретарь административной комиссии осуществляет работу по ведению делопроизводства в комиссии в соответствии с действующим законодательством.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10.3. Все документы, поступающие в административную комиссию, принимаются, а также отправляются по назначению ответственным секретарем комиссии.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Ответственный секретарь комиссии вскрывает пакеты, проверяет соответствие поступивших документов и поставляет дату поступления документа. Если при вскрытии пакетов будет обнаружено отсутствие какого-либо документа или приложения к нему, составляется акт, один экземпляр которого посылается отправителю, а второй приобщается к полученным документам.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10.4. Поступившие в комиссию документы регистрируются в журнале регистрации и учета дел об административных правонарушениях. Для учета лиц, привлекаемых к административной ответственности, ведется алфавитная книга.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lastRenderedPageBreak/>
        <w:t xml:space="preserve">10.5. Материалы по </w:t>
      </w:r>
      <w:proofErr w:type="gramStart"/>
      <w:r w:rsidRPr="007E51F1">
        <w:rPr>
          <w:sz w:val="28"/>
          <w:szCs w:val="28"/>
        </w:rPr>
        <w:t>административным</w:t>
      </w:r>
      <w:proofErr w:type="gramEnd"/>
      <w:r w:rsidRPr="007E51F1">
        <w:rPr>
          <w:sz w:val="28"/>
          <w:szCs w:val="28"/>
        </w:rPr>
        <w:t xml:space="preserve"> дела хранятся в папке (наряде), на которой указываются номер дела, фамилия, имя, отчество лица, в отношении которого рассматривалось дело, наименование дела, дата поступления дела и дата его рассмотрения.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10.6. Административное дело считается законченным и подлежит списанию в архив в соответствии с номенклатурой дел, утвержденной администрацией Песчаного сельского поселения Тбилисского района.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Дело передается в архив после проверки председателем комиссии с соблюдением всех перечисленных условий.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10.7. Вопросы, не урегулированные разделом о порядке ведения делопроизводства данного Положения, разрешаются в соответствии с действующим законодательством.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rPr>
          <w:sz w:val="28"/>
          <w:szCs w:val="28"/>
        </w:rPr>
      </w:pPr>
    </w:p>
    <w:p w:rsidR="007E51F1" w:rsidRPr="007E51F1" w:rsidRDefault="007E51F1" w:rsidP="000F4EE7">
      <w:pPr>
        <w:ind w:firstLine="709"/>
        <w:rPr>
          <w:sz w:val="28"/>
          <w:szCs w:val="28"/>
        </w:rPr>
      </w:pPr>
    </w:p>
    <w:p w:rsidR="000F4EE7" w:rsidRPr="007E51F1" w:rsidRDefault="000F4EE7" w:rsidP="000F4EE7">
      <w:pPr>
        <w:rPr>
          <w:sz w:val="28"/>
          <w:szCs w:val="28"/>
        </w:rPr>
      </w:pPr>
      <w:r w:rsidRPr="007E51F1">
        <w:rPr>
          <w:sz w:val="28"/>
          <w:szCs w:val="28"/>
        </w:rPr>
        <w:t>Глава Песчаного сельского поселения</w:t>
      </w:r>
    </w:p>
    <w:p w:rsidR="000F4EE7" w:rsidRPr="007E51F1" w:rsidRDefault="000F4EE7" w:rsidP="000F4EE7">
      <w:pPr>
        <w:rPr>
          <w:sz w:val="28"/>
          <w:szCs w:val="28"/>
        </w:rPr>
      </w:pPr>
      <w:r w:rsidRPr="007E51F1">
        <w:rPr>
          <w:sz w:val="28"/>
          <w:szCs w:val="28"/>
        </w:rPr>
        <w:t>Тбилисского района                                                                          Н.В. Палатина</w:t>
      </w:r>
    </w:p>
    <w:p w:rsidR="000F4EE7" w:rsidRPr="007E51F1" w:rsidRDefault="000F4EE7" w:rsidP="000F4EE7">
      <w:pPr>
        <w:rPr>
          <w:sz w:val="28"/>
          <w:szCs w:val="28"/>
        </w:rPr>
      </w:pPr>
    </w:p>
    <w:p w:rsidR="007E51F1" w:rsidRDefault="000F4EE7" w:rsidP="000F4EE7">
      <w:pPr>
        <w:ind w:left="162" w:firstLine="13"/>
        <w:jc w:val="center"/>
        <w:rPr>
          <w:szCs w:val="28"/>
        </w:rPr>
      </w:pPr>
      <w:r>
        <w:rPr>
          <w:szCs w:val="28"/>
        </w:rPr>
        <w:t xml:space="preserve">                  </w:t>
      </w:r>
    </w:p>
    <w:p w:rsidR="007E51F1" w:rsidRDefault="007E51F1">
      <w:pPr>
        <w:suppressAutoHyphens w:val="0"/>
        <w:jc w:val="left"/>
        <w:rPr>
          <w:szCs w:val="28"/>
        </w:rPr>
      </w:pPr>
      <w:r>
        <w:rPr>
          <w:szCs w:val="28"/>
        </w:rPr>
        <w:br w:type="page"/>
      </w:r>
    </w:p>
    <w:p w:rsidR="000F4EE7" w:rsidRDefault="000F4EE7" w:rsidP="000F4EE7">
      <w:pPr>
        <w:ind w:left="162" w:firstLine="13"/>
        <w:jc w:val="center"/>
      </w:pPr>
      <w:r>
        <w:rPr>
          <w:szCs w:val="28"/>
        </w:rPr>
        <w:lastRenderedPageBreak/>
        <w:t xml:space="preserve">                                                                                    </w:t>
      </w:r>
    </w:p>
    <w:tbl>
      <w:tblPr>
        <w:tblW w:w="0" w:type="auto"/>
        <w:tblInd w:w="3540" w:type="dxa"/>
        <w:tblLook w:val="04A0"/>
      </w:tblPr>
      <w:tblGrid>
        <w:gridCol w:w="784"/>
        <w:gridCol w:w="5246"/>
      </w:tblGrid>
      <w:tr w:rsidR="000F4EE7" w:rsidRPr="00E94C41" w:rsidTr="00F95DAD">
        <w:tc>
          <w:tcPr>
            <w:tcW w:w="821" w:type="dxa"/>
          </w:tcPr>
          <w:p w:rsidR="000F4EE7" w:rsidRPr="00E94C41" w:rsidRDefault="000F4EE7" w:rsidP="00F95DAD">
            <w:pPr>
              <w:jc w:val="center"/>
              <w:rPr>
                <w:szCs w:val="28"/>
              </w:rPr>
            </w:pPr>
          </w:p>
        </w:tc>
        <w:tc>
          <w:tcPr>
            <w:tcW w:w="5436" w:type="dxa"/>
          </w:tcPr>
          <w:p w:rsidR="000F4EE7" w:rsidRPr="007E51F1" w:rsidRDefault="000F4EE7" w:rsidP="00F95DAD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ПРИЛОЖЕНИЕ</w:t>
            </w:r>
            <w:r w:rsidR="007E51F1">
              <w:rPr>
                <w:sz w:val="28"/>
                <w:szCs w:val="28"/>
              </w:rPr>
              <w:t xml:space="preserve"> №2</w:t>
            </w:r>
          </w:p>
          <w:p w:rsidR="000F4EE7" w:rsidRPr="007E51F1" w:rsidRDefault="000F4EE7" w:rsidP="00F95DAD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УТВЕРЖДЕНО</w:t>
            </w:r>
          </w:p>
          <w:p w:rsidR="000F4EE7" w:rsidRPr="007E51F1" w:rsidRDefault="000F4EE7" w:rsidP="00F95DAD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решением Совета Песчаного</w:t>
            </w:r>
          </w:p>
          <w:p w:rsidR="007E51F1" w:rsidRDefault="000F4EE7" w:rsidP="00F95DAD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 xml:space="preserve">сельского поселения </w:t>
            </w:r>
          </w:p>
          <w:p w:rsidR="000F4EE7" w:rsidRPr="007E51F1" w:rsidRDefault="000F4EE7" w:rsidP="00F95DAD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Тбилисского района</w:t>
            </w:r>
          </w:p>
          <w:p w:rsidR="000F4EE7" w:rsidRPr="007E51F1" w:rsidRDefault="000F4EE7" w:rsidP="00F95DAD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 xml:space="preserve">от </w:t>
            </w:r>
            <w:r w:rsidR="007E51F1">
              <w:rPr>
                <w:sz w:val="28"/>
                <w:szCs w:val="28"/>
              </w:rPr>
              <w:t>1</w:t>
            </w:r>
            <w:r w:rsidR="00144F2C">
              <w:rPr>
                <w:sz w:val="28"/>
                <w:szCs w:val="28"/>
              </w:rPr>
              <w:t>8</w:t>
            </w:r>
            <w:r w:rsidR="007E51F1">
              <w:rPr>
                <w:sz w:val="28"/>
                <w:szCs w:val="28"/>
              </w:rPr>
              <w:t>.03.2019 года</w:t>
            </w:r>
            <w:r w:rsidRPr="007E51F1">
              <w:rPr>
                <w:sz w:val="28"/>
                <w:szCs w:val="28"/>
              </w:rPr>
              <w:t xml:space="preserve"> № </w:t>
            </w:r>
            <w:r w:rsidR="007E51F1">
              <w:rPr>
                <w:sz w:val="28"/>
                <w:szCs w:val="28"/>
              </w:rPr>
              <w:t>214</w:t>
            </w:r>
          </w:p>
          <w:p w:rsidR="000F4EE7" w:rsidRPr="00E94C41" w:rsidRDefault="000F4EE7" w:rsidP="00F95DAD">
            <w:pPr>
              <w:jc w:val="center"/>
              <w:rPr>
                <w:szCs w:val="28"/>
              </w:rPr>
            </w:pPr>
          </w:p>
        </w:tc>
      </w:tr>
    </w:tbl>
    <w:p w:rsidR="000F4EE7" w:rsidRDefault="000F4EE7" w:rsidP="000F4EE7">
      <w:pPr>
        <w:ind w:left="162" w:firstLine="13"/>
        <w:jc w:val="center"/>
      </w:pPr>
    </w:p>
    <w:p w:rsidR="000F4EE7" w:rsidRPr="007E51F1" w:rsidRDefault="000F4EE7" w:rsidP="000F4EE7">
      <w:pPr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ПЕРЕЧЕНЬ</w:t>
      </w:r>
    </w:p>
    <w:p w:rsidR="000F4EE7" w:rsidRPr="007E51F1" w:rsidRDefault="000F4EE7" w:rsidP="000F4EE7">
      <w:pPr>
        <w:jc w:val="center"/>
        <w:rPr>
          <w:b/>
          <w:sz w:val="28"/>
          <w:szCs w:val="28"/>
        </w:rPr>
      </w:pPr>
      <w:r w:rsidRPr="007E51F1">
        <w:rPr>
          <w:b/>
          <w:sz w:val="28"/>
          <w:szCs w:val="28"/>
        </w:rPr>
        <w:t>должностных лиц администрации Песчаного сельского поселения Тбилисского района, уполномоченных составлять протоколы об административных правонарушениях</w:t>
      </w:r>
    </w:p>
    <w:p w:rsidR="000F4EE7" w:rsidRPr="007E51F1" w:rsidRDefault="000F4EE7" w:rsidP="000F4EE7">
      <w:pPr>
        <w:jc w:val="center"/>
        <w:rPr>
          <w:b/>
          <w:sz w:val="28"/>
          <w:szCs w:val="28"/>
        </w:rPr>
      </w:pP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Глава Песчаного сельского поселения</w:t>
      </w:r>
    </w:p>
    <w:p w:rsidR="000F4EE7" w:rsidRPr="007E51F1" w:rsidRDefault="000F4EE7" w:rsidP="000F4EE7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Тбилисского района                                                             Н.В. Палатина</w:t>
      </w:r>
    </w:p>
    <w:p w:rsidR="000F4EE7" w:rsidRDefault="000F4EE7" w:rsidP="000F4EE7">
      <w:pPr>
        <w:ind w:firstLine="709"/>
      </w:pPr>
    </w:p>
    <w:p w:rsidR="00BD404A" w:rsidRDefault="00BD404A" w:rsidP="000F4EE7">
      <w:pPr>
        <w:ind w:firstLine="709"/>
      </w:pPr>
    </w:p>
    <w:p w:rsidR="00BD404A" w:rsidRDefault="00BD404A" w:rsidP="000F4EE7">
      <w:pPr>
        <w:ind w:firstLine="709"/>
      </w:pPr>
    </w:p>
    <w:p w:rsidR="00BD404A" w:rsidRPr="007E51F1" w:rsidRDefault="00BD404A" w:rsidP="00BD404A">
      <w:pPr>
        <w:ind w:firstLine="709"/>
        <w:rPr>
          <w:sz w:val="28"/>
          <w:szCs w:val="28"/>
        </w:rPr>
      </w:pPr>
      <w:r w:rsidRPr="007E51F1">
        <w:rPr>
          <w:sz w:val="28"/>
          <w:szCs w:val="28"/>
        </w:rPr>
        <w:t>Глава Песчаного сельского поселения</w:t>
      </w:r>
    </w:p>
    <w:p w:rsidR="00BD404A" w:rsidRDefault="00BD404A" w:rsidP="00BD404A">
      <w:pPr>
        <w:ind w:firstLine="709"/>
      </w:pPr>
      <w:r w:rsidRPr="007E51F1">
        <w:rPr>
          <w:sz w:val="28"/>
          <w:szCs w:val="28"/>
        </w:rPr>
        <w:t>Тбилисского района                                                             Н.В. Палатина</w:t>
      </w:r>
    </w:p>
    <w:p w:rsidR="000F4EE7" w:rsidRDefault="000F4EE7" w:rsidP="000F4EE7">
      <w:pPr>
        <w:ind w:firstLine="709"/>
      </w:pPr>
    </w:p>
    <w:p w:rsidR="000F4EE7" w:rsidRDefault="000F4EE7" w:rsidP="000F4EE7">
      <w:pPr>
        <w:ind w:firstLine="709"/>
      </w:pPr>
    </w:p>
    <w:p w:rsidR="000F4EE7" w:rsidRDefault="000F4EE7" w:rsidP="000F4EE7">
      <w:pPr>
        <w:spacing w:after="200" w:line="276" w:lineRule="auto"/>
      </w:pPr>
      <w:r>
        <w:br w:type="page"/>
      </w:r>
    </w:p>
    <w:p w:rsidR="000F4EE7" w:rsidRDefault="000F4EE7" w:rsidP="000F4EE7">
      <w:pPr>
        <w:ind w:firstLine="709"/>
      </w:pPr>
    </w:p>
    <w:tbl>
      <w:tblPr>
        <w:tblW w:w="0" w:type="auto"/>
        <w:tblInd w:w="3540" w:type="dxa"/>
        <w:tblLook w:val="04A0"/>
      </w:tblPr>
      <w:tblGrid>
        <w:gridCol w:w="784"/>
        <w:gridCol w:w="5246"/>
      </w:tblGrid>
      <w:tr w:rsidR="000F4EE7" w:rsidRPr="00E94C41" w:rsidTr="00F95DAD">
        <w:tc>
          <w:tcPr>
            <w:tcW w:w="821" w:type="dxa"/>
          </w:tcPr>
          <w:p w:rsidR="000F4EE7" w:rsidRPr="00E94C41" w:rsidRDefault="000F4EE7" w:rsidP="00F95DAD">
            <w:pPr>
              <w:jc w:val="center"/>
              <w:rPr>
                <w:szCs w:val="28"/>
              </w:rPr>
            </w:pPr>
          </w:p>
        </w:tc>
        <w:tc>
          <w:tcPr>
            <w:tcW w:w="5436" w:type="dxa"/>
          </w:tcPr>
          <w:p w:rsidR="00B72C9C" w:rsidRPr="007E51F1" w:rsidRDefault="00B72C9C" w:rsidP="00B72C9C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№3</w:t>
            </w:r>
          </w:p>
          <w:p w:rsidR="00B72C9C" w:rsidRPr="007E51F1" w:rsidRDefault="00B72C9C" w:rsidP="00B72C9C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УТВЕРЖДЕНО</w:t>
            </w:r>
          </w:p>
          <w:p w:rsidR="00B72C9C" w:rsidRPr="007E51F1" w:rsidRDefault="00B72C9C" w:rsidP="00B72C9C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решением Совета Песчаного</w:t>
            </w:r>
          </w:p>
          <w:p w:rsidR="00B72C9C" w:rsidRDefault="00B72C9C" w:rsidP="00B72C9C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 xml:space="preserve">сельского поселения </w:t>
            </w:r>
          </w:p>
          <w:p w:rsidR="00B72C9C" w:rsidRPr="007E51F1" w:rsidRDefault="00B72C9C" w:rsidP="00B72C9C">
            <w:pPr>
              <w:ind w:left="162" w:firstLine="13"/>
              <w:jc w:val="center"/>
              <w:rPr>
                <w:sz w:val="28"/>
                <w:szCs w:val="28"/>
              </w:rPr>
            </w:pPr>
            <w:r w:rsidRPr="007E51F1">
              <w:rPr>
                <w:sz w:val="28"/>
                <w:szCs w:val="28"/>
              </w:rPr>
              <w:t>Тбилисского района</w:t>
            </w:r>
          </w:p>
          <w:p w:rsidR="000F4EE7" w:rsidRPr="00E94C41" w:rsidRDefault="00B72C9C" w:rsidP="00144F2C">
            <w:pPr>
              <w:jc w:val="center"/>
              <w:rPr>
                <w:szCs w:val="28"/>
              </w:rPr>
            </w:pPr>
            <w:r w:rsidRPr="007E51F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</w:t>
            </w:r>
            <w:r w:rsidR="00144F2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.03.2019 года</w:t>
            </w:r>
            <w:r w:rsidRPr="007E51F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214</w:t>
            </w:r>
          </w:p>
        </w:tc>
      </w:tr>
    </w:tbl>
    <w:p w:rsidR="000F4EE7" w:rsidRDefault="000F4EE7" w:rsidP="000F4EE7">
      <w:pPr>
        <w:jc w:val="right"/>
      </w:pPr>
    </w:p>
    <w:p w:rsidR="000F4EE7" w:rsidRDefault="000F4EE7" w:rsidP="000F4EE7">
      <w:pPr>
        <w:jc w:val="right"/>
      </w:pPr>
    </w:p>
    <w:p w:rsidR="000F4EE7" w:rsidRPr="00B72C9C" w:rsidRDefault="000F4EE7" w:rsidP="000F4EE7">
      <w:pPr>
        <w:jc w:val="center"/>
        <w:rPr>
          <w:b/>
          <w:sz w:val="28"/>
          <w:szCs w:val="28"/>
        </w:rPr>
      </w:pPr>
      <w:r w:rsidRPr="00B72C9C">
        <w:rPr>
          <w:b/>
          <w:sz w:val="28"/>
          <w:szCs w:val="28"/>
        </w:rPr>
        <w:t>СОСТАВ</w:t>
      </w:r>
    </w:p>
    <w:p w:rsidR="000F4EE7" w:rsidRPr="00B72C9C" w:rsidRDefault="000F4EE7" w:rsidP="000F4EE7">
      <w:pPr>
        <w:jc w:val="center"/>
        <w:rPr>
          <w:b/>
          <w:sz w:val="28"/>
          <w:szCs w:val="28"/>
        </w:rPr>
      </w:pPr>
      <w:r w:rsidRPr="00B72C9C">
        <w:rPr>
          <w:b/>
          <w:sz w:val="28"/>
          <w:szCs w:val="28"/>
        </w:rPr>
        <w:t>административной комиссии Песчаного сельского поселения Тбилисского района</w:t>
      </w:r>
    </w:p>
    <w:p w:rsidR="000F4EE7" w:rsidRPr="00B72C9C" w:rsidRDefault="000F4EE7" w:rsidP="000F4EE7">
      <w:pPr>
        <w:jc w:val="center"/>
        <w:rPr>
          <w:b/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>Председатель комиссии                                                      Н.В. Палатина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>Заместитель председателя комиссии                           Т.Н. Густодымова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 xml:space="preserve">Секретарь комиссии                                                          В.А. </w:t>
      </w:r>
      <w:proofErr w:type="spellStart"/>
      <w:r w:rsidRPr="00B72C9C">
        <w:rPr>
          <w:sz w:val="28"/>
          <w:szCs w:val="28"/>
        </w:rPr>
        <w:t>Олехнович</w:t>
      </w:r>
      <w:proofErr w:type="spellEnd"/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>Член комиссии                                                                   В.В. Видинеева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 xml:space="preserve"> 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>Член комиссии                                                                       С.В. Боровая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 xml:space="preserve">Член комиссии                                                                          Э.Н. </w:t>
      </w:r>
      <w:proofErr w:type="gramStart"/>
      <w:r w:rsidRPr="00B72C9C">
        <w:rPr>
          <w:sz w:val="28"/>
          <w:szCs w:val="28"/>
        </w:rPr>
        <w:t>Босых</w:t>
      </w:r>
      <w:proofErr w:type="gramEnd"/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 xml:space="preserve">Член комиссии                                                                    Г.В. </w:t>
      </w:r>
      <w:proofErr w:type="spellStart"/>
      <w:r w:rsidRPr="00B72C9C">
        <w:rPr>
          <w:sz w:val="28"/>
          <w:szCs w:val="28"/>
        </w:rPr>
        <w:t>Гальянова</w:t>
      </w:r>
      <w:proofErr w:type="spellEnd"/>
    </w:p>
    <w:p w:rsidR="00B72C9C" w:rsidRDefault="00B72C9C" w:rsidP="000F4EE7">
      <w:pPr>
        <w:ind w:firstLine="709"/>
        <w:rPr>
          <w:sz w:val="28"/>
          <w:szCs w:val="28"/>
        </w:rPr>
      </w:pPr>
    </w:p>
    <w:p w:rsidR="00B72C9C" w:rsidRPr="00B72C9C" w:rsidRDefault="00B72C9C" w:rsidP="000F4E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Член комиссии                                                                  Н.В. Гонтарева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>Глава Песчаного сельского поселения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  <w:r w:rsidRPr="00B72C9C">
        <w:rPr>
          <w:sz w:val="28"/>
          <w:szCs w:val="28"/>
        </w:rPr>
        <w:t>Тбилисского района                                                             Н.В. Палатина</w:t>
      </w:r>
    </w:p>
    <w:p w:rsidR="000F4EE7" w:rsidRPr="00B72C9C" w:rsidRDefault="000F4EE7" w:rsidP="000F4EE7">
      <w:pPr>
        <w:ind w:firstLine="709"/>
        <w:rPr>
          <w:sz w:val="28"/>
          <w:szCs w:val="28"/>
        </w:rPr>
      </w:pPr>
    </w:p>
    <w:p w:rsidR="000F4EE7" w:rsidRDefault="000F4EE7" w:rsidP="000F4EE7">
      <w:pPr>
        <w:ind w:firstLine="709"/>
      </w:pPr>
    </w:p>
    <w:p w:rsidR="000F4EE7" w:rsidRPr="00BC3786" w:rsidRDefault="000F4EE7" w:rsidP="000F4EE7">
      <w:pPr>
        <w:ind w:firstLine="709"/>
      </w:pPr>
    </w:p>
    <w:p w:rsidR="00356E4D" w:rsidRDefault="00356E4D" w:rsidP="000F4EE7">
      <w:pPr>
        <w:jc w:val="center"/>
      </w:pPr>
    </w:p>
    <w:sectPr w:rsidR="00356E4D" w:rsidSect="00C02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B8" w:rsidRDefault="00B320B8">
      <w:r>
        <w:separator/>
      </w:r>
    </w:p>
  </w:endnote>
  <w:endnote w:type="continuationSeparator" w:id="0">
    <w:p w:rsidR="00B320B8" w:rsidRDefault="00B3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B8" w:rsidRDefault="00B320B8">
      <w:r>
        <w:separator/>
      </w:r>
    </w:p>
  </w:footnote>
  <w:footnote w:type="continuationSeparator" w:id="0">
    <w:p w:rsidR="00B320B8" w:rsidRDefault="00B32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E7" w:rsidRPr="000F4EE7" w:rsidRDefault="000F4EE7" w:rsidP="000F4EE7">
    <w:pPr>
      <w:pStyle w:val="af"/>
      <w:jc w:val="right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26223C7"/>
    <w:multiLevelType w:val="multilevel"/>
    <w:tmpl w:val="91BC51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F0C48CB"/>
    <w:multiLevelType w:val="multilevel"/>
    <w:tmpl w:val="CEE48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2BC6"/>
    <w:rsid w:val="0001292C"/>
    <w:rsid w:val="00025EA4"/>
    <w:rsid w:val="00075FEA"/>
    <w:rsid w:val="000965E2"/>
    <w:rsid w:val="000A504D"/>
    <w:rsid w:val="000D1822"/>
    <w:rsid w:val="000F0DE5"/>
    <w:rsid w:val="000F4EE7"/>
    <w:rsid w:val="00104CBF"/>
    <w:rsid w:val="00123474"/>
    <w:rsid w:val="00144F2C"/>
    <w:rsid w:val="00166443"/>
    <w:rsid w:val="00170AE6"/>
    <w:rsid w:val="00190F8A"/>
    <w:rsid w:val="001D1082"/>
    <w:rsid w:val="001F0F5C"/>
    <w:rsid w:val="001F74D5"/>
    <w:rsid w:val="0022534E"/>
    <w:rsid w:val="00233154"/>
    <w:rsid w:val="002354EF"/>
    <w:rsid w:val="002465C6"/>
    <w:rsid w:val="002542C2"/>
    <w:rsid w:val="00255CC6"/>
    <w:rsid w:val="00257DA7"/>
    <w:rsid w:val="0026058A"/>
    <w:rsid w:val="0026720B"/>
    <w:rsid w:val="002719DD"/>
    <w:rsid w:val="00274B0D"/>
    <w:rsid w:val="002833B4"/>
    <w:rsid w:val="00297D36"/>
    <w:rsid w:val="002D1A61"/>
    <w:rsid w:val="002D2A34"/>
    <w:rsid w:val="002D37DA"/>
    <w:rsid w:val="002E23EB"/>
    <w:rsid w:val="002E6F6C"/>
    <w:rsid w:val="002F2714"/>
    <w:rsid w:val="0030537D"/>
    <w:rsid w:val="00315980"/>
    <w:rsid w:val="00333658"/>
    <w:rsid w:val="003449F3"/>
    <w:rsid w:val="00356E4D"/>
    <w:rsid w:val="003711BA"/>
    <w:rsid w:val="00373C50"/>
    <w:rsid w:val="0039418E"/>
    <w:rsid w:val="00395A37"/>
    <w:rsid w:val="003A7595"/>
    <w:rsid w:val="003C4174"/>
    <w:rsid w:val="00427F59"/>
    <w:rsid w:val="004362CC"/>
    <w:rsid w:val="0045307B"/>
    <w:rsid w:val="0045737F"/>
    <w:rsid w:val="004642F4"/>
    <w:rsid w:val="004651D4"/>
    <w:rsid w:val="004774BC"/>
    <w:rsid w:val="00485012"/>
    <w:rsid w:val="00495FD7"/>
    <w:rsid w:val="004C28A5"/>
    <w:rsid w:val="004E56A5"/>
    <w:rsid w:val="004E7CBD"/>
    <w:rsid w:val="004F04E0"/>
    <w:rsid w:val="005069E4"/>
    <w:rsid w:val="0051057D"/>
    <w:rsid w:val="0051413B"/>
    <w:rsid w:val="00534BF1"/>
    <w:rsid w:val="005433EC"/>
    <w:rsid w:val="00563629"/>
    <w:rsid w:val="005903E0"/>
    <w:rsid w:val="005D3124"/>
    <w:rsid w:val="005D7B52"/>
    <w:rsid w:val="00604D19"/>
    <w:rsid w:val="0062105B"/>
    <w:rsid w:val="006452C0"/>
    <w:rsid w:val="0067031E"/>
    <w:rsid w:val="00683228"/>
    <w:rsid w:val="00692D98"/>
    <w:rsid w:val="006D26B3"/>
    <w:rsid w:val="006F7BC7"/>
    <w:rsid w:val="007070BD"/>
    <w:rsid w:val="0073046B"/>
    <w:rsid w:val="00760987"/>
    <w:rsid w:val="0076504F"/>
    <w:rsid w:val="007751C7"/>
    <w:rsid w:val="00780857"/>
    <w:rsid w:val="007920C3"/>
    <w:rsid w:val="007C0293"/>
    <w:rsid w:val="007C164C"/>
    <w:rsid w:val="007E1A6E"/>
    <w:rsid w:val="007E51F1"/>
    <w:rsid w:val="008003DF"/>
    <w:rsid w:val="008033E5"/>
    <w:rsid w:val="008107B9"/>
    <w:rsid w:val="00815422"/>
    <w:rsid w:val="00830805"/>
    <w:rsid w:val="00830E27"/>
    <w:rsid w:val="008528AE"/>
    <w:rsid w:val="00891C6D"/>
    <w:rsid w:val="008957DB"/>
    <w:rsid w:val="00896956"/>
    <w:rsid w:val="008B325B"/>
    <w:rsid w:val="008D7A97"/>
    <w:rsid w:val="008E13E3"/>
    <w:rsid w:val="008F6A09"/>
    <w:rsid w:val="00902DA4"/>
    <w:rsid w:val="009458C1"/>
    <w:rsid w:val="0099730E"/>
    <w:rsid w:val="009F74B4"/>
    <w:rsid w:val="009F7B08"/>
    <w:rsid w:val="00A01278"/>
    <w:rsid w:val="00A03A7F"/>
    <w:rsid w:val="00A41A4D"/>
    <w:rsid w:val="00A56028"/>
    <w:rsid w:val="00A92402"/>
    <w:rsid w:val="00B04166"/>
    <w:rsid w:val="00B320B8"/>
    <w:rsid w:val="00B72C9C"/>
    <w:rsid w:val="00BB5B97"/>
    <w:rsid w:val="00BD2FD0"/>
    <w:rsid w:val="00BD404A"/>
    <w:rsid w:val="00BE3EBB"/>
    <w:rsid w:val="00BE4618"/>
    <w:rsid w:val="00BE5944"/>
    <w:rsid w:val="00C029D1"/>
    <w:rsid w:val="00C12808"/>
    <w:rsid w:val="00C333BE"/>
    <w:rsid w:val="00C54982"/>
    <w:rsid w:val="00C54A91"/>
    <w:rsid w:val="00C91861"/>
    <w:rsid w:val="00C959B3"/>
    <w:rsid w:val="00D03381"/>
    <w:rsid w:val="00D169A8"/>
    <w:rsid w:val="00D30D1D"/>
    <w:rsid w:val="00D361FA"/>
    <w:rsid w:val="00D8503B"/>
    <w:rsid w:val="00DF1BDD"/>
    <w:rsid w:val="00E01CB1"/>
    <w:rsid w:val="00EA50B1"/>
    <w:rsid w:val="00EA7C83"/>
    <w:rsid w:val="00EB4DF1"/>
    <w:rsid w:val="00EB60AE"/>
    <w:rsid w:val="00EF292D"/>
    <w:rsid w:val="00F0307F"/>
    <w:rsid w:val="00F270F1"/>
    <w:rsid w:val="00F6156D"/>
    <w:rsid w:val="00F62FE8"/>
    <w:rsid w:val="00F7604F"/>
    <w:rsid w:val="00F811E3"/>
    <w:rsid w:val="00F95DAD"/>
    <w:rsid w:val="00F97EB1"/>
    <w:rsid w:val="00FD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customStyle="1" w:styleId="ConsPlusTitle">
    <w:name w:val="ConsPlusTitle"/>
    <w:rsid w:val="000F4E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List Paragraph"/>
    <w:basedOn w:val="a"/>
    <w:uiPriority w:val="34"/>
    <w:qFormat/>
    <w:rsid w:val="000F4EE7"/>
    <w:pPr>
      <w:suppressAutoHyphens w:val="0"/>
      <w:ind w:left="720"/>
      <w:contextualSpacing/>
      <w:jc w:val="left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6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7225-416E-452A-8B86-7CD941B6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12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12</cp:revision>
  <cp:lastPrinted>2019-03-20T06:18:00Z</cp:lastPrinted>
  <dcterms:created xsi:type="dcterms:W3CDTF">2019-01-24T07:22:00Z</dcterms:created>
  <dcterms:modified xsi:type="dcterms:W3CDTF">2019-04-02T12:24:00Z</dcterms:modified>
</cp:coreProperties>
</file>