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8CC6" w14:textId="77777777" w:rsidR="00EA3FDB" w:rsidRDefault="00EA3FDB" w:rsidP="000C1CE9">
      <w:pPr>
        <w:jc w:val="center"/>
        <w:rPr>
          <w:sz w:val="28"/>
          <w:szCs w:val="28"/>
        </w:rPr>
      </w:pPr>
    </w:p>
    <w:p w14:paraId="5DFF3C61" w14:textId="77777777" w:rsidR="006B094D" w:rsidRPr="006B094D" w:rsidRDefault="006B094D" w:rsidP="006B094D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28"/>
          <w:szCs w:val="28"/>
        </w:rPr>
      </w:pPr>
      <w:r w:rsidRPr="006B094D">
        <w:rPr>
          <w:b/>
          <w:sz w:val="28"/>
          <w:szCs w:val="28"/>
        </w:rPr>
        <w:t>Заключение о результатах публичных слушаний</w:t>
      </w:r>
    </w:p>
    <w:p w14:paraId="23BC34C6" w14:textId="77777777" w:rsidR="006B094D" w:rsidRPr="006B094D" w:rsidRDefault="006B094D" w:rsidP="006B094D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28"/>
          <w:szCs w:val="28"/>
        </w:rPr>
      </w:pPr>
    </w:p>
    <w:p w14:paraId="06415A1D" w14:textId="77777777" w:rsidR="006B094D" w:rsidRPr="006B094D" w:rsidRDefault="006B094D" w:rsidP="006B094D">
      <w:pPr>
        <w:ind w:firstLine="6"/>
        <w:jc w:val="both"/>
        <w:rPr>
          <w:b/>
        </w:rPr>
      </w:pPr>
      <w:r w:rsidRPr="006B094D">
        <w:rPr>
          <w:b/>
        </w:rPr>
        <w:t>1</w:t>
      </w:r>
      <w:r w:rsidR="00CF1022">
        <w:rPr>
          <w:b/>
        </w:rPr>
        <w:t>5</w:t>
      </w:r>
      <w:r w:rsidRPr="006B094D">
        <w:rPr>
          <w:b/>
        </w:rPr>
        <w:t xml:space="preserve"> июня 202</w:t>
      </w:r>
      <w:r w:rsidR="00CF1022">
        <w:rPr>
          <w:b/>
        </w:rPr>
        <w:t>2</w:t>
      </w:r>
      <w:r w:rsidRPr="006B094D">
        <w:rPr>
          <w:b/>
        </w:rPr>
        <w:t xml:space="preserve"> г.</w:t>
      </w:r>
    </w:p>
    <w:p w14:paraId="142AB745" w14:textId="77777777" w:rsidR="006B094D" w:rsidRPr="006B094D" w:rsidRDefault="006B094D" w:rsidP="006B094D">
      <w:pPr>
        <w:ind w:firstLine="6"/>
        <w:jc w:val="both"/>
        <w:rPr>
          <w:b/>
        </w:rPr>
      </w:pPr>
    </w:p>
    <w:p w14:paraId="45C59667" w14:textId="77777777" w:rsidR="006B094D" w:rsidRPr="006B094D" w:rsidRDefault="006B094D" w:rsidP="006B094D">
      <w:pPr>
        <w:ind w:firstLine="6"/>
        <w:jc w:val="both"/>
      </w:pPr>
      <w:r w:rsidRPr="006B094D">
        <w:rPr>
          <w:u w:val="single"/>
        </w:rPr>
        <w:t>Инициатор публичных слушаний:</w:t>
      </w:r>
      <w:r w:rsidRPr="006B094D">
        <w:t xml:space="preserve"> </w:t>
      </w:r>
      <w:r w:rsidR="00CF1022">
        <w:t>Администрация</w:t>
      </w:r>
      <w:r w:rsidRPr="006B094D">
        <w:t xml:space="preserve"> Тбилисского сельского поселения Тбилисского района</w:t>
      </w:r>
    </w:p>
    <w:p w14:paraId="4827BA12" w14:textId="77777777" w:rsidR="006B094D" w:rsidRPr="006B094D" w:rsidRDefault="006B094D" w:rsidP="006B094D">
      <w:pPr>
        <w:ind w:firstLine="6"/>
        <w:jc w:val="both"/>
      </w:pPr>
      <w:r w:rsidRPr="006B094D">
        <w:rPr>
          <w:u w:val="single"/>
        </w:rPr>
        <w:t>Публичные слушания назначены:</w:t>
      </w:r>
      <w:r w:rsidRPr="006B094D">
        <w:t xml:space="preserve"> </w:t>
      </w:r>
      <w:r w:rsidR="00CF1022">
        <w:t>постановлением администрации</w:t>
      </w:r>
      <w:r w:rsidRPr="006B094D">
        <w:t xml:space="preserve"> Тбилисского сельского поселения Тбилисского района от </w:t>
      </w:r>
      <w:r w:rsidR="00CF1022">
        <w:t>01.06.2022</w:t>
      </w:r>
      <w:r w:rsidRPr="006B094D">
        <w:t xml:space="preserve"> года № </w:t>
      </w:r>
      <w:r w:rsidR="00CF1022">
        <w:t>262</w:t>
      </w:r>
    </w:p>
    <w:p w14:paraId="371A1769" w14:textId="77777777" w:rsidR="006B094D" w:rsidRPr="006B094D" w:rsidRDefault="006B094D" w:rsidP="006B094D">
      <w:pPr>
        <w:ind w:firstLine="6"/>
        <w:jc w:val="both"/>
      </w:pPr>
      <w:r w:rsidRPr="006B094D">
        <w:rPr>
          <w:u w:val="single"/>
        </w:rPr>
        <w:t>Тема публичных слушаний:</w:t>
      </w:r>
      <w:r w:rsidRPr="006B094D">
        <w:t xml:space="preserve"> «Рассмотрение отчета об исполнении бюджета Тбилисского сельского поселения Тбилисского района за 20</w:t>
      </w:r>
      <w:r w:rsidR="00890B1D">
        <w:t>2</w:t>
      </w:r>
      <w:r w:rsidR="00CF1022">
        <w:t>1</w:t>
      </w:r>
      <w:r w:rsidRPr="006B094D">
        <w:t xml:space="preserve"> год».</w:t>
      </w:r>
    </w:p>
    <w:p w14:paraId="7F00ECEF" w14:textId="77777777" w:rsidR="006B094D" w:rsidRPr="006B094D" w:rsidRDefault="006B094D" w:rsidP="006B094D">
      <w:pPr>
        <w:ind w:firstLine="6"/>
        <w:jc w:val="both"/>
      </w:pPr>
      <w:r w:rsidRPr="006B094D">
        <w:rPr>
          <w:u w:val="single"/>
        </w:rPr>
        <w:t>Уполномоченный орган по проведению публичных слушаний:</w:t>
      </w:r>
      <w:r w:rsidRPr="006B094D">
        <w:t xml:space="preserve"> оргкомитет.</w:t>
      </w:r>
    </w:p>
    <w:p w14:paraId="618E8C33" w14:textId="77777777" w:rsidR="006B094D" w:rsidRPr="006B094D" w:rsidRDefault="006B094D" w:rsidP="006B094D">
      <w:pPr>
        <w:ind w:firstLine="6"/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707"/>
        <w:gridCol w:w="514"/>
        <w:gridCol w:w="3047"/>
        <w:gridCol w:w="1984"/>
        <w:gridCol w:w="1276"/>
      </w:tblGrid>
      <w:tr w:rsidR="006B094D" w:rsidRPr="006B094D" w14:paraId="6342C883" w14:textId="77777777" w:rsidTr="006B094D">
        <w:tc>
          <w:tcPr>
            <w:tcW w:w="3210" w:type="dxa"/>
            <w:gridSpan w:val="2"/>
            <w:shd w:val="clear" w:color="auto" w:fill="auto"/>
          </w:tcPr>
          <w:p w14:paraId="34A578A3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Проект правового акта или вопросы, вынесенные на обсуждение</w:t>
            </w:r>
          </w:p>
        </w:tc>
        <w:tc>
          <w:tcPr>
            <w:tcW w:w="3561" w:type="dxa"/>
            <w:gridSpan w:val="2"/>
            <w:shd w:val="clear" w:color="auto" w:fill="auto"/>
          </w:tcPr>
          <w:p w14:paraId="4B11E593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shd w:val="clear" w:color="auto" w:fill="auto"/>
          </w:tcPr>
          <w:p w14:paraId="08A10283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Предложения, рекомендации внесены (поддержаны)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EA015B" w14:textId="77777777" w:rsidR="006B094D" w:rsidRPr="006B094D" w:rsidRDefault="006B094D" w:rsidP="006B094D">
            <w:pPr>
              <w:jc w:val="both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Примечание</w:t>
            </w:r>
          </w:p>
        </w:tc>
      </w:tr>
      <w:tr w:rsidR="006B094D" w:rsidRPr="006B094D" w14:paraId="49B59CFA" w14:textId="77777777" w:rsidTr="006B094D">
        <w:tc>
          <w:tcPr>
            <w:tcW w:w="503" w:type="dxa"/>
            <w:shd w:val="clear" w:color="auto" w:fill="auto"/>
          </w:tcPr>
          <w:p w14:paraId="14133C3C" w14:textId="77777777" w:rsidR="006B094D" w:rsidRPr="006B094D" w:rsidRDefault="006B094D" w:rsidP="006B094D">
            <w:pPr>
              <w:jc w:val="both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№</w:t>
            </w:r>
          </w:p>
          <w:p w14:paraId="40FA79D4" w14:textId="77777777" w:rsidR="006B094D" w:rsidRPr="006B094D" w:rsidRDefault="006B094D" w:rsidP="006B094D">
            <w:pPr>
              <w:jc w:val="both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707" w:type="dxa"/>
            <w:shd w:val="clear" w:color="auto" w:fill="auto"/>
          </w:tcPr>
          <w:p w14:paraId="64207E0C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Наименование проекта или формулировка вопроса</w:t>
            </w:r>
          </w:p>
        </w:tc>
        <w:tc>
          <w:tcPr>
            <w:tcW w:w="514" w:type="dxa"/>
            <w:shd w:val="clear" w:color="auto" w:fill="auto"/>
          </w:tcPr>
          <w:p w14:paraId="4D908FDD" w14:textId="77777777" w:rsidR="006B094D" w:rsidRPr="006B094D" w:rsidRDefault="006B094D" w:rsidP="006B094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auto"/>
          </w:tcPr>
          <w:p w14:paraId="3DEBF4A4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Текст предложения, рекомендации</w:t>
            </w:r>
          </w:p>
        </w:tc>
        <w:tc>
          <w:tcPr>
            <w:tcW w:w="1984" w:type="dxa"/>
            <w:shd w:val="clear" w:color="auto" w:fill="auto"/>
          </w:tcPr>
          <w:p w14:paraId="20150BE0" w14:textId="77777777" w:rsidR="006B094D" w:rsidRPr="006B094D" w:rsidRDefault="006B094D" w:rsidP="006B094D">
            <w:pPr>
              <w:jc w:val="center"/>
              <w:rPr>
                <w:b/>
                <w:sz w:val="16"/>
                <w:szCs w:val="16"/>
              </w:rPr>
            </w:pPr>
            <w:r w:rsidRPr="006B094D">
              <w:rPr>
                <w:b/>
                <w:sz w:val="16"/>
                <w:szCs w:val="16"/>
              </w:rPr>
              <w:t>Ф.И.О. эксперта, участника, название организации</w:t>
            </w:r>
          </w:p>
        </w:tc>
        <w:tc>
          <w:tcPr>
            <w:tcW w:w="1276" w:type="dxa"/>
            <w:vMerge/>
            <w:shd w:val="clear" w:color="auto" w:fill="auto"/>
          </w:tcPr>
          <w:p w14:paraId="6275511C" w14:textId="77777777" w:rsidR="006B094D" w:rsidRPr="006B094D" w:rsidRDefault="006B094D" w:rsidP="006B094D">
            <w:pPr>
              <w:jc w:val="both"/>
              <w:rPr>
                <w:b/>
              </w:rPr>
            </w:pPr>
          </w:p>
        </w:tc>
      </w:tr>
      <w:tr w:rsidR="006B094D" w:rsidRPr="006B094D" w14:paraId="200F42BE" w14:textId="77777777" w:rsidTr="006B094D">
        <w:tc>
          <w:tcPr>
            <w:tcW w:w="503" w:type="dxa"/>
            <w:shd w:val="clear" w:color="auto" w:fill="auto"/>
          </w:tcPr>
          <w:p w14:paraId="5753FBAF" w14:textId="77777777" w:rsidR="006B094D" w:rsidRPr="006B094D" w:rsidRDefault="006B094D" w:rsidP="006B094D">
            <w:pPr>
              <w:jc w:val="both"/>
              <w:rPr>
                <w:sz w:val="18"/>
                <w:szCs w:val="18"/>
              </w:rPr>
            </w:pPr>
            <w:r w:rsidRPr="006B094D">
              <w:rPr>
                <w:sz w:val="18"/>
                <w:szCs w:val="18"/>
              </w:rPr>
              <w:t>1.</w:t>
            </w:r>
          </w:p>
        </w:tc>
        <w:tc>
          <w:tcPr>
            <w:tcW w:w="2707" w:type="dxa"/>
            <w:shd w:val="clear" w:color="auto" w:fill="auto"/>
          </w:tcPr>
          <w:p w14:paraId="4BEB52BF" w14:textId="77777777" w:rsidR="006B094D" w:rsidRPr="006B094D" w:rsidRDefault="006B094D" w:rsidP="00CF1022">
            <w:pPr>
              <w:rPr>
                <w:sz w:val="18"/>
                <w:szCs w:val="18"/>
              </w:rPr>
            </w:pPr>
            <w:r w:rsidRPr="006B094D">
              <w:rPr>
                <w:sz w:val="18"/>
                <w:szCs w:val="18"/>
              </w:rPr>
              <w:t>Рассмотрение отчета об исполнении бюджета Тбилисского сельского поселения Тбилисского района за 20</w:t>
            </w:r>
            <w:r w:rsidR="00890B1D">
              <w:rPr>
                <w:sz w:val="18"/>
                <w:szCs w:val="18"/>
              </w:rPr>
              <w:t>2</w:t>
            </w:r>
            <w:r w:rsidR="00CF1022">
              <w:rPr>
                <w:sz w:val="18"/>
                <w:szCs w:val="18"/>
              </w:rPr>
              <w:t>1</w:t>
            </w:r>
            <w:r w:rsidRPr="006B094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4" w:type="dxa"/>
            <w:shd w:val="clear" w:color="auto" w:fill="auto"/>
          </w:tcPr>
          <w:p w14:paraId="1DD251FD" w14:textId="77777777" w:rsidR="006B094D" w:rsidRPr="006B094D" w:rsidRDefault="006B094D" w:rsidP="006B094D">
            <w:pPr>
              <w:jc w:val="both"/>
              <w:rPr>
                <w:sz w:val="18"/>
                <w:szCs w:val="18"/>
              </w:rPr>
            </w:pPr>
            <w:r w:rsidRPr="006B094D">
              <w:rPr>
                <w:sz w:val="18"/>
                <w:szCs w:val="18"/>
              </w:rPr>
              <w:t>1.1.</w:t>
            </w:r>
          </w:p>
        </w:tc>
        <w:tc>
          <w:tcPr>
            <w:tcW w:w="3047" w:type="dxa"/>
            <w:shd w:val="clear" w:color="auto" w:fill="auto"/>
          </w:tcPr>
          <w:p w14:paraId="28A02044" w14:textId="77777777" w:rsidR="006B094D" w:rsidRPr="006B094D" w:rsidRDefault="006B094D" w:rsidP="006B094D">
            <w:pPr>
              <w:jc w:val="both"/>
              <w:rPr>
                <w:sz w:val="18"/>
                <w:szCs w:val="18"/>
              </w:rPr>
            </w:pPr>
            <w:r w:rsidRPr="006B094D">
              <w:rPr>
                <w:sz w:val="20"/>
                <w:szCs w:val="20"/>
              </w:rPr>
              <w:t>Одобрить проект отчета об исполнении бюджета. Решение принято единогласно.</w:t>
            </w:r>
          </w:p>
        </w:tc>
        <w:tc>
          <w:tcPr>
            <w:tcW w:w="1984" w:type="dxa"/>
            <w:shd w:val="clear" w:color="auto" w:fill="auto"/>
          </w:tcPr>
          <w:p w14:paraId="2202A3E0" w14:textId="77777777" w:rsidR="006B094D" w:rsidRPr="006B094D" w:rsidRDefault="006B094D" w:rsidP="009872D4">
            <w:pPr>
              <w:ind w:firstLine="6"/>
              <w:rPr>
                <w:sz w:val="18"/>
                <w:szCs w:val="18"/>
              </w:rPr>
            </w:pPr>
            <w:r w:rsidRPr="006B094D">
              <w:rPr>
                <w:sz w:val="18"/>
                <w:szCs w:val="18"/>
              </w:rPr>
              <w:t>Администрация Тбилисского</w:t>
            </w:r>
            <w:r w:rsidR="009872D4" w:rsidRPr="009872D4">
              <w:rPr>
                <w:sz w:val="18"/>
                <w:szCs w:val="18"/>
              </w:rPr>
              <w:t xml:space="preserve"> </w:t>
            </w:r>
            <w:r w:rsidR="009872D4">
              <w:rPr>
                <w:sz w:val="18"/>
                <w:szCs w:val="18"/>
              </w:rPr>
              <w:t xml:space="preserve">сельского </w:t>
            </w:r>
            <w:r w:rsidRPr="006B094D">
              <w:rPr>
                <w:sz w:val="18"/>
                <w:szCs w:val="18"/>
              </w:rPr>
              <w:t xml:space="preserve"> поселения Тбилисского района. </w:t>
            </w:r>
          </w:p>
        </w:tc>
        <w:tc>
          <w:tcPr>
            <w:tcW w:w="1276" w:type="dxa"/>
            <w:shd w:val="clear" w:color="auto" w:fill="auto"/>
          </w:tcPr>
          <w:p w14:paraId="5A5593AD" w14:textId="77777777" w:rsidR="006B094D" w:rsidRPr="006B094D" w:rsidRDefault="006B094D" w:rsidP="006B094D">
            <w:pPr>
              <w:jc w:val="both"/>
              <w:rPr>
                <w:b/>
              </w:rPr>
            </w:pPr>
          </w:p>
        </w:tc>
      </w:tr>
    </w:tbl>
    <w:p w14:paraId="04804646" w14:textId="77777777" w:rsidR="006B094D" w:rsidRPr="006B094D" w:rsidRDefault="006B094D" w:rsidP="006B094D">
      <w:pPr>
        <w:ind w:firstLine="6"/>
        <w:jc w:val="both"/>
      </w:pPr>
    </w:p>
    <w:p w14:paraId="48149756" w14:textId="77777777" w:rsidR="006B094D" w:rsidRPr="006B094D" w:rsidRDefault="006B094D" w:rsidP="006B094D">
      <w:pPr>
        <w:ind w:firstLine="6"/>
        <w:jc w:val="both"/>
      </w:pPr>
      <w:r w:rsidRPr="006B094D">
        <w:t>Предложения уполномоченного органа: рекомендовать Совету Тбилисского сельского поселения Тбилисского района принять решение Совета Тбилисского сельского поселения Тбилисского района «Об исполнении бюджета Тбилисского сельского поселения Тбилисского района за 20</w:t>
      </w:r>
      <w:r w:rsidR="00890B1D">
        <w:t>2</w:t>
      </w:r>
      <w:r w:rsidR="00CF1022">
        <w:t>1</w:t>
      </w:r>
      <w:r w:rsidRPr="006B094D">
        <w:t xml:space="preserve"> год».</w:t>
      </w:r>
    </w:p>
    <w:p w14:paraId="58FEA904" w14:textId="77777777" w:rsidR="007E6B88" w:rsidRDefault="007E6B88" w:rsidP="00024662">
      <w:pPr>
        <w:rPr>
          <w:sz w:val="28"/>
          <w:szCs w:val="28"/>
          <w:u w:val="single"/>
        </w:rPr>
      </w:pPr>
    </w:p>
    <w:p w14:paraId="3CA6D213" w14:textId="77777777" w:rsidR="0099544D" w:rsidRDefault="0099544D" w:rsidP="00024662">
      <w:pPr>
        <w:rPr>
          <w:sz w:val="28"/>
          <w:szCs w:val="28"/>
          <w:u w:val="single"/>
        </w:rPr>
      </w:pPr>
    </w:p>
    <w:p w14:paraId="66D5F1A6" w14:textId="77777777" w:rsidR="0099544D" w:rsidRPr="007E6B88" w:rsidRDefault="0099544D" w:rsidP="00024662">
      <w:pPr>
        <w:rPr>
          <w:sz w:val="28"/>
          <w:szCs w:val="28"/>
          <w:u w:val="single"/>
        </w:rPr>
      </w:pPr>
    </w:p>
    <w:p w14:paraId="38A469D6" w14:textId="77777777" w:rsidR="00F773AC" w:rsidRDefault="00172B57" w:rsidP="00024662">
      <w:pPr>
        <w:rPr>
          <w:sz w:val="28"/>
          <w:szCs w:val="28"/>
        </w:rPr>
      </w:pPr>
      <w:r w:rsidRPr="002D2D2C">
        <w:rPr>
          <w:sz w:val="28"/>
          <w:szCs w:val="28"/>
        </w:rPr>
        <w:t xml:space="preserve">Председатель оргкомитета            _________________        </w:t>
      </w:r>
      <w:r w:rsidR="00CF1022">
        <w:rPr>
          <w:sz w:val="28"/>
          <w:szCs w:val="28"/>
        </w:rPr>
        <w:t>Д.Е. Воронкин</w:t>
      </w:r>
    </w:p>
    <w:p w14:paraId="167D0C3D" w14:textId="77777777" w:rsidR="00E02C5D" w:rsidRDefault="00E02C5D" w:rsidP="00024662">
      <w:pPr>
        <w:rPr>
          <w:sz w:val="28"/>
          <w:szCs w:val="28"/>
        </w:rPr>
      </w:pPr>
    </w:p>
    <w:p w14:paraId="564B3D4D" w14:textId="233DD025" w:rsidR="00E02C5D" w:rsidRDefault="00B40190" w:rsidP="0002466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A6C9260" wp14:editId="0CF80E00">
            <wp:extent cx="6677025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9535" w14:textId="77777777" w:rsidR="00F773AC" w:rsidRDefault="00F773AC" w:rsidP="00024662">
      <w:pPr>
        <w:rPr>
          <w:sz w:val="28"/>
          <w:szCs w:val="28"/>
        </w:rPr>
      </w:pPr>
    </w:p>
    <w:sectPr w:rsidR="00F773AC" w:rsidSect="00E02C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41"/>
    <w:rsid w:val="000173EC"/>
    <w:rsid w:val="00024662"/>
    <w:rsid w:val="00084557"/>
    <w:rsid w:val="000A42A1"/>
    <w:rsid w:val="000C1CE9"/>
    <w:rsid w:val="000C5356"/>
    <w:rsid w:val="00111026"/>
    <w:rsid w:val="001213B5"/>
    <w:rsid w:val="001219E1"/>
    <w:rsid w:val="00150C7E"/>
    <w:rsid w:val="001649F1"/>
    <w:rsid w:val="00172B57"/>
    <w:rsid w:val="00174A73"/>
    <w:rsid w:val="00183EED"/>
    <w:rsid w:val="001D7304"/>
    <w:rsid w:val="00201ADD"/>
    <w:rsid w:val="002243DF"/>
    <w:rsid w:val="002377B1"/>
    <w:rsid w:val="00291A96"/>
    <w:rsid w:val="002A7A41"/>
    <w:rsid w:val="002D2D2C"/>
    <w:rsid w:val="00301DFE"/>
    <w:rsid w:val="003038CE"/>
    <w:rsid w:val="003051F7"/>
    <w:rsid w:val="0030679A"/>
    <w:rsid w:val="003151F6"/>
    <w:rsid w:val="00322AA9"/>
    <w:rsid w:val="00377C79"/>
    <w:rsid w:val="00381A89"/>
    <w:rsid w:val="003922B2"/>
    <w:rsid w:val="003A6820"/>
    <w:rsid w:val="003B315E"/>
    <w:rsid w:val="003C1D79"/>
    <w:rsid w:val="003C54E7"/>
    <w:rsid w:val="003D0F8E"/>
    <w:rsid w:val="003D2EEC"/>
    <w:rsid w:val="004412E1"/>
    <w:rsid w:val="00442327"/>
    <w:rsid w:val="00446C8B"/>
    <w:rsid w:val="004F170F"/>
    <w:rsid w:val="005032EA"/>
    <w:rsid w:val="0053119A"/>
    <w:rsid w:val="005F20A5"/>
    <w:rsid w:val="006126FF"/>
    <w:rsid w:val="00623ED0"/>
    <w:rsid w:val="00636A74"/>
    <w:rsid w:val="006900BF"/>
    <w:rsid w:val="006B094D"/>
    <w:rsid w:val="006E31CF"/>
    <w:rsid w:val="006E7F1B"/>
    <w:rsid w:val="00756D55"/>
    <w:rsid w:val="00791A88"/>
    <w:rsid w:val="007A3A13"/>
    <w:rsid w:val="007D39CC"/>
    <w:rsid w:val="007E6B88"/>
    <w:rsid w:val="007F28B0"/>
    <w:rsid w:val="008125DE"/>
    <w:rsid w:val="00813FB5"/>
    <w:rsid w:val="0087774F"/>
    <w:rsid w:val="00890B1D"/>
    <w:rsid w:val="008938BB"/>
    <w:rsid w:val="008B516E"/>
    <w:rsid w:val="008D2D28"/>
    <w:rsid w:val="008F00E8"/>
    <w:rsid w:val="00913485"/>
    <w:rsid w:val="00932AAB"/>
    <w:rsid w:val="00971ED4"/>
    <w:rsid w:val="00980AC4"/>
    <w:rsid w:val="00985255"/>
    <w:rsid w:val="009872D4"/>
    <w:rsid w:val="0099544D"/>
    <w:rsid w:val="009A353D"/>
    <w:rsid w:val="009B4806"/>
    <w:rsid w:val="009E55E8"/>
    <w:rsid w:val="00A31CF0"/>
    <w:rsid w:val="00A37683"/>
    <w:rsid w:val="00A53823"/>
    <w:rsid w:val="00A84E78"/>
    <w:rsid w:val="00AC0420"/>
    <w:rsid w:val="00AD0E43"/>
    <w:rsid w:val="00AD6068"/>
    <w:rsid w:val="00AD649C"/>
    <w:rsid w:val="00AE7D47"/>
    <w:rsid w:val="00B40190"/>
    <w:rsid w:val="00B51A48"/>
    <w:rsid w:val="00B573F7"/>
    <w:rsid w:val="00B57F21"/>
    <w:rsid w:val="00B70C7B"/>
    <w:rsid w:val="00B77D0B"/>
    <w:rsid w:val="00B87B6E"/>
    <w:rsid w:val="00B9618E"/>
    <w:rsid w:val="00BB6DB1"/>
    <w:rsid w:val="00BD01B5"/>
    <w:rsid w:val="00BD36CE"/>
    <w:rsid w:val="00BD387C"/>
    <w:rsid w:val="00BE18CE"/>
    <w:rsid w:val="00BF43B2"/>
    <w:rsid w:val="00BF5278"/>
    <w:rsid w:val="00C05166"/>
    <w:rsid w:val="00C06081"/>
    <w:rsid w:val="00C123AC"/>
    <w:rsid w:val="00C15AA6"/>
    <w:rsid w:val="00C16658"/>
    <w:rsid w:val="00C25255"/>
    <w:rsid w:val="00C47F9D"/>
    <w:rsid w:val="00C61E29"/>
    <w:rsid w:val="00C6444C"/>
    <w:rsid w:val="00C72DF9"/>
    <w:rsid w:val="00CF1022"/>
    <w:rsid w:val="00CF5762"/>
    <w:rsid w:val="00CF730D"/>
    <w:rsid w:val="00D0111C"/>
    <w:rsid w:val="00D3326D"/>
    <w:rsid w:val="00D52DA5"/>
    <w:rsid w:val="00D84EC4"/>
    <w:rsid w:val="00DC516D"/>
    <w:rsid w:val="00E02A69"/>
    <w:rsid w:val="00E02C5D"/>
    <w:rsid w:val="00E05DFB"/>
    <w:rsid w:val="00E179D1"/>
    <w:rsid w:val="00E21095"/>
    <w:rsid w:val="00E225A5"/>
    <w:rsid w:val="00E249C5"/>
    <w:rsid w:val="00E43130"/>
    <w:rsid w:val="00E627A1"/>
    <w:rsid w:val="00EA3FDB"/>
    <w:rsid w:val="00EE0CA5"/>
    <w:rsid w:val="00EE3FE1"/>
    <w:rsid w:val="00EF20A7"/>
    <w:rsid w:val="00F00BCC"/>
    <w:rsid w:val="00F20E96"/>
    <w:rsid w:val="00F31688"/>
    <w:rsid w:val="00F400E8"/>
    <w:rsid w:val="00F56345"/>
    <w:rsid w:val="00F6712E"/>
    <w:rsid w:val="00F703AF"/>
    <w:rsid w:val="00F73441"/>
    <w:rsid w:val="00F773AC"/>
    <w:rsid w:val="00F874D3"/>
    <w:rsid w:val="00F95397"/>
    <w:rsid w:val="00FC3C41"/>
    <w:rsid w:val="00FD32F2"/>
    <w:rsid w:val="00FE1035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9FFF1"/>
  <w15:chartTrackingRefBased/>
  <w15:docId w15:val="{539EEB32-21F7-4DD4-8EDA-E85FDCE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6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DocList">
    <w:name w:val="ConsPlusDocList"/>
    <w:next w:val="a"/>
    <w:rsid w:val="003A6820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3A6820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3A6820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3">
    <w:name w:val="Balloon Text"/>
    <w:basedOn w:val="a"/>
    <w:semiHidden/>
    <w:rsid w:val="002243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№ 2</vt:lpstr>
    </vt:vector>
  </TitlesOfParts>
  <Company>Администрация с/п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№ 2</dc:title>
  <dc:subject/>
  <dc:creator>Евгений</dc:creator>
  <cp:keywords/>
  <cp:lastModifiedBy>SAdmin</cp:lastModifiedBy>
  <cp:revision>2</cp:revision>
  <cp:lastPrinted>2022-06-15T10:01:00Z</cp:lastPrinted>
  <dcterms:created xsi:type="dcterms:W3CDTF">2022-06-16T08:15:00Z</dcterms:created>
  <dcterms:modified xsi:type="dcterms:W3CDTF">2022-06-16T08:15:00Z</dcterms:modified>
</cp:coreProperties>
</file>