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0C" w:rsidRDefault="00BB7A2F" w:rsidP="00BB7A2F">
      <w:pPr>
        <w:pStyle w:val="Standard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Администрация  Тбилисского сельского поселения </w:t>
      </w:r>
    </w:p>
    <w:p w:rsidR="00BB7A2F" w:rsidRDefault="00BB7A2F" w:rsidP="00BB7A2F">
      <w:pPr>
        <w:pStyle w:val="Standard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Тбилисского</w:t>
      </w:r>
      <w:r w:rsidR="0073520C">
        <w:rPr>
          <w:b/>
          <w:bCs/>
          <w:sz w:val="32"/>
          <w:szCs w:val="32"/>
          <w:lang w:val="ru-RU"/>
        </w:rPr>
        <w:t xml:space="preserve"> </w:t>
      </w:r>
      <w:r>
        <w:rPr>
          <w:b/>
          <w:bCs/>
          <w:sz w:val="32"/>
          <w:szCs w:val="32"/>
          <w:lang w:val="ru-RU"/>
        </w:rPr>
        <w:t>района</w:t>
      </w:r>
    </w:p>
    <w:p w:rsidR="00BB7A2F" w:rsidRDefault="00BB7A2F" w:rsidP="00BB7A2F">
      <w:pPr>
        <w:pStyle w:val="Standard"/>
        <w:jc w:val="center"/>
        <w:rPr>
          <w:b/>
          <w:bCs/>
          <w:sz w:val="32"/>
          <w:szCs w:val="32"/>
          <w:lang w:val="ru-RU"/>
        </w:rPr>
      </w:pPr>
    </w:p>
    <w:p w:rsidR="00BB7A2F" w:rsidRDefault="00BB7A2F" w:rsidP="00BB7A2F">
      <w:pPr>
        <w:pStyle w:val="Standard"/>
        <w:jc w:val="center"/>
        <w:rPr>
          <w:b/>
          <w:bCs/>
          <w:sz w:val="28"/>
          <w:szCs w:val="28"/>
          <w:lang w:val="ru-RU"/>
        </w:rPr>
      </w:pPr>
      <w:bookmarkStart w:id="0" w:name="_GoBack"/>
      <w:r>
        <w:rPr>
          <w:b/>
          <w:bCs/>
          <w:sz w:val="28"/>
          <w:szCs w:val="28"/>
          <w:lang w:val="ru-RU"/>
        </w:rPr>
        <w:t>ПРОТОКОЛ</w:t>
      </w:r>
    </w:p>
    <w:p w:rsidR="0093634D" w:rsidRDefault="00BB7A2F" w:rsidP="00BB7A2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проведения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публичных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слушаний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по проекту  </w:t>
      </w:r>
    </w:p>
    <w:p w:rsidR="0093634D" w:rsidRDefault="00BB7A2F" w:rsidP="00BB7A2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«Об утверждении  Правил благоустройства </w:t>
      </w:r>
      <w:r w:rsidR="00164987">
        <w:rPr>
          <w:sz w:val="28"/>
          <w:szCs w:val="28"/>
          <w:lang w:val="ru-RU"/>
        </w:rPr>
        <w:t xml:space="preserve"> территории </w:t>
      </w:r>
    </w:p>
    <w:p w:rsidR="00BB7A2F" w:rsidRDefault="00BB7A2F" w:rsidP="00BB7A2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Тбилисского сельского</w:t>
      </w:r>
      <w:r w:rsidR="00C42F7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поселения Тбилисского района»</w:t>
      </w:r>
    </w:p>
    <w:bookmarkEnd w:id="0"/>
    <w:p w:rsidR="00BB7A2F" w:rsidRDefault="00BB7A2F" w:rsidP="00BB7A2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BB7A2F" w:rsidRPr="00BB7A2F" w:rsidRDefault="00BB7A2F" w:rsidP="00BB7A2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ст.</w:t>
      </w:r>
      <w:r w:rsidR="0093634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Тбилисская</w:t>
      </w:r>
    </w:p>
    <w:p w:rsidR="00BB7A2F" w:rsidRDefault="00BB7A2F" w:rsidP="00BB7A2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93634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14: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часов</w:t>
      </w:r>
      <w:proofErr w:type="spellEnd"/>
      <w:r>
        <w:rPr>
          <w:sz w:val="28"/>
          <w:szCs w:val="28"/>
        </w:rPr>
        <w:t xml:space="preserve"> 2</w:t>
      </w:r>
      <w:r>
        <w:rPr>
          <w:sz w:val="28"/>
          <w:szCs w:val="28"/>
          <w:lang w:val="ru-RU"/>
        </w:rPr>
        <w:t>0 июля</w:t>
      </w:r>
      <w:r>
        <w:rPr>
          <w:sz w:val="28"/>
          <w:szCs w:val="28"/>
        </w:rPr>
        <w:t xml:space="preserve"> 2018 </w:t>
      </w:r>
      <w:proofErr w:type="spellStart"/>
      <w:r>
        <w:rPr>
          <w:sz w:val="28"/>
          <w:szCs w:val="28"/>
        </w:rPr>
        <w:t>года</w:t>
      </w:r>
      <w:proofErr w:type="spellEnd"/>
    </w:p>
    <w:p w:rsidR="00BB7A2F" w:rsidRDefault="00BB7A2F" w:rsidP="00BB7A2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  <w:lang w:val="ru-RU"/>
        </w:rPr>
        <w:t xml:space="preserve">здание администрации       </w:t>
      </w:r>
    </w:p>
    <w:p w:rsidR="00BB7A2F" w:rsidRDefault="00BB7A2F" w:rsidP="00BB7A2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Тбилисского сельского поселения                                                                                    </w:t>
      </w:r>
    </w:p>
    <w:p w:rsidR="00BB7A2F" w:rsidRDefault="00BB7A2F" w:rsidP="00BB7A2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B7A2F" w:rsidRDefault="00BB7A2F" w:rsidP="008A2318">
      <w:pPr>
        <w:pStyle w:val="Standard"/>
        <w:jc w:val="both"/>
        <w:rPr>
          <w:sz w:val="28"/>
          <w:szCs w:val="28"/>
          <w:lang w:val="ru-RU"/>
        </w:rPr>
      </w:pPr>
      <w:proofErr w:type="spellStart"/>
      <w:r>
        <w:rPr>
          <w:b/>
          <w:bCs/>
          <w:sz w:val="28"/>
          <w:szCs w:val="28"/>
        </w:rPr>
        <w:t>Тема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публичных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слушаний</w:t>
      </w:r>
      <w:proofErr w:type="spellEnd"/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Обсуждение проекта «Об утверждении  Правил благоустройства </w:t>
      </w:r>
      <w:r w:rsidR="00164987">
        <w:rPr>
          <w:sz w:val="28"/>
          <w:szCs w:val="28"/>
          <w:lang w:val="ru-RU"/>
        </w:rPr>
        <w:t xml:space="preserve">территории </w:t>
      </w:r>
      <w:r>
        <w:rPr>
          <w:sz w:val="28"/>
          <w:szCs w:val="28"/>
          <w:lang w:val="ru-RU"/>
        </w:rPr>
        <w:t>Тбилисского сельского</w:t>
      </w:r>
      <w:r w:rsidR="008A231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поселения Тбилисского района»</w:t>
      </w:r>
    </w:p>
    <w:p w:rsidR="00BB7A2F" w:rsidRDefault="00BB7A2F" w:rsidP="00BB7A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</w:p>
    <w:p w:rsidR="00BB7A2F" w:rsidRDefault="00BB7A2F" w:rsidP="00BB7A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Инициатор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проведения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публичных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слушаний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администрация   Тбилисск</w:t>
      </w:r>
      <w:r w:rsidR="008A2318">
        <w:rPr>
          <w:sz w:val="28"/>
          <w:szCs w:val="28"/>
          <w:lang w:val="ru-RU"/>
        </w:rPr>
        <w:t>ого сельского поселения Тбилисского</w:t>
      </w:r>
      <w:r>
        <w:rPr>
          <w:sz w:val="28"/>
          <w:szCs w:val="28"/>
          <w:lang w:val="ru-RU"/>
        </w:rPr>
        <w:t xml:space="preserve"> район</w:t>
      </w:r>
      <w:r w:rsidR="008A231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.</w:t>
      </w:r>
    </w:p>
    <w:p w:rsidR="00BB7A2F" w:rsidRPr="009F2217" w:rsidRDefault="00BB7A2F" w:rsidP="00BB7A2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Слушания назначены:</w:t>
      </w:r>
      <w:r>
        <w:rPr>
          <w:sz w:val="28"/>
          <w:szCs w:val="28"/>
          <w:lang w:val="ru-RU"/>
        </w:rPr>
        <w:t xml:space="preserve"> постановлением администрации </w:t>
      </w:r>
      <w:r w:rsidR="008A231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8A2318">
        <w:rPr>
          <w:sz w:val="28"/>
          <w:szCs w:val="28"/>
          <w:lang w:val="ru-RU"/>
        </w:rPr>
        <w:t xml:space="preserve">Тбилисского сельского поселения Тбилисского района </w:t>
      </w:r>
      <w:r w:rsidR="009F2217">
        <w:rPr>
          <w:sz w:val="28"/>
          <w:szCs w:val="28"/>
          <w:lang w:val="ru-RU"/>
        </w:rPr>
        <w:t xml:space="preserve"> от 18 июля</w:t>
      </w:r>
      <w:r>
        <w:rPr>
          <w:sz w:val="28"/>
          <w:szCs w:val="28"/>
          <w:lang w:val="ru-RU"/>
        </w:rPr>
        <w:t xml:space="preserve"> 201</w:t>
      </w:r>
      <w:r w:rsidR="009F2217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года № </w:t>
      </w:r>
      <w:r w:rsidR="009F2217">
        <w:rPr>
          <w:sz w:val="28"/>
          <w:szCs w:val="28"/>
          <w:lang w:val="ru-RU"/>
        </w:rPr>
        <w:t>252</w:t>
      </w:r>
      <w:r>
        <w:rPr>
          <w:sz w:val="28"/>
          <w:szCs w:val="28"/>
          <w:lang w:val="ru-RU"/>
        </w:rPr>
        <w:t xml:space="preserve"> </w:t>
      </w:r>
      <w:r w:rsidR="00EC70E0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>«</w:t>
      </w:r>
      <w:r w:rsidR="009F2217">
        <w:rPr>
          <w:sz w:val="28"/>
          <w:szCs w:val="28"/>
          <w:lang w:val="ru-RU"/>
        </w:rPr>
        <w:t xml:space="preserve">О проведении публичных слушаний по проекту «Об утверждении  </w:t>
      </w:r>
      <w:proofErr w:type="gramStart"/>
      <w:r w:rsidR="009F2217">
        <w:rPr>
          <w:sz w:val="28"/>
          <w:szCs w:val="28"/>
          <w:lang w:val="ru-RU"/>
        </w:rPr>
        <w:t>Правил благоустройства</w:t>
      </w:r>
      <w:r w:rsidR="00164987">
        <w:rPr>
          <w:sz w:val="28"/>
          <w:szCs w:val="28"/>
          <w:lang w:val="ru-RU"/>
        </w:rPr>
        <w:t xml:space="preserve"> территории</w:t>
      </w:r>
      <w:r w:rsidR="009F2217">
        <w:rPr>
          <w:sz w:val="28"/>
          <w:szCs w:val="28"/>
          <w:lang w:val="ru-RU"/>
        </w:rPr>
        <w:t xml:space="preserve"> Тбилисского сельского поселения Тбилисского района</w:t>
      </w:r>
      <w:proofErr w:type="gramEnd"/>
      <w:r w:rsidR="009F2217">
        <w:rPr>
          <w:sz w:val="28"/>
          <w:szCs w:val="28"/>
          <w:lang w:val="ru-RU"/>
        </w:rPr>
        <w:t>»</w:t>
      </w:r>
    </w:p>
    <w:p w:rsidR="00BB7A2F" w:rsidRDefault="00BB7A2F" w:rsidP="00BB7A2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Опубликование информации:</w:t>
      </w:r>
      <w:r>
        <w:rPr>
          <w:sz w:val="28"/>
          <w:szCs w:val="28"/>
          <w:lang w:val="ru-RU"/>
        </w:rPr>
        <w:t xml:space="preserve"> </w:t>
      </w:r>
      <w:r w:rsidR="00A86349">
        <w:rPr>
          <w:sz w:val="28"/>
          <w:szCs w:val="28"/>
          <w:lang w:val="ru-RU"/>
        </w:rPr>
        <w:t>уведомление</w:t>
      </w:r>
      <w:r>
        <w:rPr>
          <w:sz w:val="28"/>
          <w:szCs w:val="28"/>
          <w:lang w:val="ru-RU"/>
        </w:rPr>
        <w:t xml:space="preserve"> о проведении публичных слушаний </w:t>
      </w:r>
      <w:r w:rsidR="00552E78">
        <w:rPr>
          <w:sz w:val="28"/>
          <w:szCs w:val="28"/>
          <w:lang w:val="ru-RU"/>
        </w:rPr>
        <w:t>размещено на официальном сайте</w:t>
      </w:r>
      <w:r>
        <w:rPr>
          <w:sz w:val="28"/>
          <w:szCs w:val="28"/>
          <w:lang w:val="ru-RU"/>
        </w:rPr>
        <w:t xml:space="preserve"> </w:t>
      </w:r>
      <w:r w:rsidR="00552E78">
        <w:rPr>
          <w:sz w:val="28"/>
          <w:szCs w:val="28"/>
          <w:lang w:val="ru-RU"/>
        </w:rPr>
        <w:t>администрации Тбилисского сельского поселения</w:t>
      </w:r>
      <w:r w:rsidR="0089162B" w:rsidRPr="0089162B">
        <w:rPr>
          <w:sz w:val="28"/>
          <w:szCs w:val="28"/>
          <w:lang w:val="ru-RU"/>
        </w:rPr>
        <w:t xml:space="preserve"> </w:t>
      </w:r>
      <w:r w:rsidR="0089162B">
        <w:rPr>
          <w:sz w:val="28"/>
          <w:szCs w:val="28"/>
          <w:lang w:val="ru-RU"/>
        </w:rPr>
        <w:t>Тбилисского района</w:t>
      </w:r>
      <w:r w:rsidR="00552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</w:t>
      </w:r>
      <w:r w:rsidR="0089162B">
        <w:rPr>
          <w:sz w:val="28"/>
          <w:szCs w:val="28"/>
          <w:lang w:val="ru-RU"/>
        </w:rPr>
        <w:t xml:space="preserve">информационно-телекоммуникационной сети «Интернет» и сетевом издании </w:t>
      </w:r>
      <w:r>
        <w:rPr>
          <w:sz w:val="28"/>
          <w:szCs w:val="28"/>
          <w:lang w:val="ru-RU"/>
        </w:rPr>
        <w:t>«Информационный</w:t>
      </w:r>
      <w:r w:rsidR="00A86349">
        <w:rPr>
          <w:sz w:val="28"/>
          <w:szCs w:val="28"/>
          <w:lang w:val="ru-RU"/>
        </w:rPr>
        <w:t xml:space="preserve"> портал Тбилисского </w:t>
      </w:r>
      <w:r w:rsidR="00C539D6">
        <w:rPr>
          <w:sz w:val="28"/>
          <w:szCs w:val="28"/>
          <w:lang w:val="ru-RU"/>
        </w:rPr>
        <w:t>район</w:t>
      </w:r>
      <w:r w:rsidR="00EC70E0">
        <w:rPr>
          <w:sz w:val="28"/>
          <w:szCs w:val="28"/>
          <w:lang w:val="ru-RU"/>
        </w:rPr>
        <w:t>а</w:t>
      </w:r>
      <w:r w:rsidR="00A86349">
        <w:rPr>
          <w:sz w:val="28"/>
          <w:szCs w:val="28"/>
          <w:lang w:val="ru-RU"/>
        </w:rPr>
        <w:t xml:space="preserve">»  </w:t>
      </w:r>
      <w:r w:rsidR="00EC70E0">
        <w:rPr>
          <w:sz w:val="28"/>
          <w:szCs w:val="28"/>
          <w:lang w:val="ru-RU"/>
        </w:rPr>
        <w:t xml:space="preserve">от </w:t>
      </w:r>
      <w:r w:rsidR="00A86349">
        <w:rPr>
          <w:sz w:val="28"/>
          <w:szCs w:val="28"/>
          <w:lang w:val="ru-RU"/>
        </w:rPr>
        <w:t>18 июня</w:t>
      </w:r>
      <w:r w:rsidR="0089162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</w:t>
      </w:r>
      <w:r w:rsidR="00A86349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года.      </w:t>
      </w:r>
    </w:p>
    <w:p w:rsidR="00A86349" w:rsidRDefault="00BB7A2F" w:rsidP="00A8634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b/>
          <w:bCs/>
          <w:sz w:val="28"/>
          <w:szCs w:val="28"/>
          <w:lang w:val="ru-RU"/>
        </w:rPr>
        <w:t>Уполномоченный орган по проведению публичных слушаний:</w:t>
      </w:r>
      <w:r>
        <w:rPr>
          <w:sz w:val="28"/>
          <w:szCs w:val="28"/>
          <w:lang w:val="ru-RU"/>
        </w:rPr>
        <w:t xml:space="preserve"> комиссия по </w:t>
      </w:r>
      <w:r w:rsidR="00A86349">
        <w:rPr>
          <w:sz w:val="28"/>
          <w:szCs w:val="28"/>
          <w:lang w:val="ru-RU"/>
        </w:rPr>
        <w:t>проведению публичных слушаний по проекту</w:t>
      </w:r>
      <w:r w:rsidR="00C44ACA">
        <w:rPr>
          <w:sz w:val="28"/>
          <w:szCs w:val="28"/>
          <w:lang w:val="ru-RU"/>
        </w:rPr>
        <w:t xml:space="preserve"> </w:t>
      </w:r>
      <w:r w:rsidR="00A86349">
        <w:rPr>
          <w:sz w:val="28"/>
          <w:szCs w:val="28"/>
          <w:lang w:val="ru-RU"/>
        </w:rPr>
        <w:t xml:space="preserve">«Об утверждении  Правил благоустройства </w:t>
      </w:r>
      <w:r w:rsidR="00164987">
        <w:rPr>
          <w:sz w:val="28"/>
          <w:szCs w:val="28"/>
          <w:lang w:val="ru-RU"/>
        </w:rPr>
        <w:t xml:space="preserve">территории </w:t>
      </w:r>
      <w:r w:rsidR="00A86349">
        <w:rPr>
          <w:sz w:val="28"/>
          <w:szCs w:val="28"/>
          <w:lang w:val="ru-RU"/>
        </w:rPr>
        <w:t>Тбилисского сельского поселения Тбилисского района»</w:t>
      </w:r>
    </w:p>
    <w:p w:rsidR="00BB7A2F" w:rsidRDefault="00A86349" w:rsidP="00BB7A2F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BB7A2F" w:rsidRDefault="00BB7A2F" w:rsidP="00BB7A2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слушаниях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присутствуют</w:t>
      </w:r>
      <w:proofErr w:type="spellEnd"/>
      <w:r>
        <w:rPr>
          <w:b/>
          <w:bCs/>
          <w:sz w:val="28"/>
          <w:szCs w:val="28"/>
        </w:rPr>
        <w:t>:</w:t>
      </w:r>
    </w:p>
    <w:p w:rsidR="00A86349" w:rsidRDefault="00A86349" w:rsidP="00A86349">
      <w:pPr>
        <w:pStyle w:val="Standard"/>
        <w:jc w:val="both"/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ru-RU"/>
        </w:rPr>
        <w:t>уполномоченный орган по проведению публичных слушаний в составе:</w:t>
      </w:r>
    </w:p>
    <w:p w:rsidR="0089162B" w:rsidRPr="0089162B" w:rsidRDefault="0089162B" w:rsidP="00A86349">
      <w:pPr>
        <w:pStyle w:val="Standard"/>
        <w:jc w:val="both"/>
        <w:rPr>
          <w:sz w:val="28"/>
          <w:szCs w:val="28"/>
          <w:lang w:val="ru-RU"/>
        </w:rPr>
      </w:pPr>
      <w:r w:rsidRPr="0089162B">
        <w:rPr>
          <w:sz w:val="28"/>
          <w:szCs w:val="28"/>
          <w:lang w:val="ru-RU"/>
        </w:rPr>
        <w:t>В.В. Войтов - заместитель главы Тбилисского сельского поселения Тбилисского района, председатель комиссии;</w:t>
      </w:r>
    </w:p>
    <w:p w:rsidR="00A86349" w:rsidRDefault="0089162B" w:rsidP="00A8634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В.П.Шуваев</w:t>
      </w:r>
      <w:r w:rsidR="00A86349">
        <w:rPr>
          <w:sz w:val="28"/>
          <w:szCs w:val="28"/>
          <w:lang w:val="ru-RU"/>
        </w:rPr>
        <w:t xml:space="preserve"> -  начальник</w:t>
      </w:r>
      <w:r>
        <w:rPr>
          <w:sz w:val="28"/>
          <w:szCs w:val="28"/>
          <w:lang w:val="ru-RU"/>
        </w:rPr>
        <w:t xml:space="preserve"> отдела по землеустройству и ЖКХ администрации</w:t>
      </w:r>
      <w:r w:rsidR="00A86349">
        <w:rPr>
          <w:sz w:val="28"/>
          <w:szCs w:val="28"/>
          <w:lang w:val="ru-RU"/>
        </w:rPr>
        <w:t xml:space="preserve"> Тбилисск</w:t>
      </w:r>
      <w:r>
        <w:rPr>
          <w:sz w:val="28"/>
          <w:szCs w:val="28"/>
          <w:lang w:val="ru-RU"/>
        </w:rPr>
        <w:t>ого сельского поселения Тбилисского</w:t>
      </w:r>
      <w:r w:rsidR="00A86349">
        <w:rPr>
          <w:sz w:val="28"/>
          <w:szCs w:val="28"/>
          <w:lang w:val="ru-RU"/>
        </w:rPr>
        <w:t xml:space="preserve"> район</w:t>
      </w:r>
      <w:r>
        <w:rPr>
          <w:sz w:val="28"/>
          <w:szCs w:val="28"/>
          <w:lang w:val="ru-RU"/>
        </w:rPr>
        <w:t>а</w:t>
      </w:r>
      <w:r w:rsidR="00A8634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заместитель </w:t>
      </w:r>
      <w:r w:rsidR="00A86349">
        <w:rPr>
          <w:sz w:val="28"/>
          <w:szCs w:val="28"/>
          <w:lang w:val="ru-RU"/>
        </w:rPr>
        <w:t>председател</w:t>
      </w:r>
      <w:r>
        <w:rPr>
          <w:sz w:val="28"/>
          <w:szCs w:val="28"/>
          <w:lang w:val="ru-RU"/>
        </w:rPr>
        <w:t>я</w:t>
      </w:r>
      <w:r w:rsidR="00A86349">
        <w:rPr>
          <w:sz w:val="28"/>
          <w:szCs w:val="28"/>
          <w:lang w:val="ru-RU"/>
        </w:rPr>
        <w:t xml:space="preserve"> комиссии;</w:t>
      </w:r>
    </w:p>
    <w:p w:rsidR="0089162B" w:rsidRPr="0089162B" w:rsidRDefault="0089162B" w:rsidP="00A8634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Е.Н. Кошевая -</w:t>
      </w:r>
      <w:r w:rsidRPr="008916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эксперт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имуществу</w:t>
      </w:r>
      <w:proofErr w:type="spellEnd"/>
      <w:r w:rsidRPr="007773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отдела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землеустройству</w:t>
      </w:r>
      <w:proofErr w:type="spellEnd"/>
      <w:r>
        <w:rPr>
          <w:sz w:val="28"/>
          <w:szCs w:val="28"/>
        </w:rPr>
        <w:t xml:space="preserve"> и </w:t>
      </w:r>
      <w:r w:rsidR="00164987">
        <w:rPr>
          <w:sz w:val="28"/>
          <w:szCs w:val="28"/>
          <w:lang w:val="ru-RU"/>
        </w:rPr>
        <w:t>ЖКХ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Тбилисского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Тбилисского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  <w:lang w:val="ru-RU"/>
        </w:rPr>
        <w:t>, секретарь комиссии;</w:t>
      </w:r>
    </w:p>
    <w:p w:rsidR="0089162B" w:rsidRPr="0089162B" w:rsidRDefault="0089162B" w:rsidP="0089162B">
      <w:pPr>
        <w:pStyle w:val="Standard"/>
        <w:snapToGrid w:val="0"/>
        <w:jc w:val="both"/>
        <w:rPr>
          <w:sz w:val="28"/>
          <w:szCs w:val="28"/>
        </w:rPr>
      </w:pPr>
      <w:proofErr w:type="spellStart"/>
      <w:r w:rsidRPr="0089162B">
        <w:rPr>
          <w:sz w:val="28"/>
          <w:szCs w:val="28"/>
          <w:lang w:val="ru-RU"/>
        </w:rPr>
        <w:lastRenderedPageBreak/>
        <w:t>Здоровенко</w:t>
      </w:r>
      <w:proofErr w:type="spellEnd"/>
      <w:r w:rsidRPr="0089162B">
        <w:rPr>
          <w:sz w:val="28"/>
          <w:szCs w:val="28"/>
          <w:lang w:val="ru-RU"/>
        </w:rPr>
        <w:t xml:space="preserve"> В.В. – заместитель начальника  отдела делопроизводства и организационно- кадровой работы</w:t>
      </w:r>
      <w:r w:rsidRPr="0089162B">
        <w:rPr>
          <w:sz w:val="28"/>
          <w:szCs w:val="28"/>
        </w:rPr>
        <w:t xml:space="preserve"> </w:t>
      </w:r>
      <w:proofErr w:type="spellStart"/>
      <w:r w:rsidRPr="0089162B">
        <w:rPr>
          <w:sz w:val="28"/>
          <w:szCs w:val="28"/>
        </w:rPr>
        <w:t>администрации</w:t>
      </w:r>
      <w:proofErr w:type="spellEnd"/>
      <w:r w:rsidRPr="0089162B">
        <w:rPr>
          <w:sz w:val="28"/>
          <w:szCs w:val="28"/>
        </w:rPr>
        <w:t xml:space="preserve"> </w:t>
      </w:r>
      <w:proofErr w:type="spellStart"/>
      <w:r w:rsidRPr="0089162B">
        <w:rPr>
          <w:sz w:val="28"/>
          <w:szCs w:val="28"/>
        </w:rPr>
        <w:t>Тбилисского</w:t>
      </w:r>
      <w:proofErr w:type="spellEnd"/>
      <w:r w:rsidRPr="0089162B">
        <w:rPr>
          <w:sz w:val="28"/>
          <w:szCs w:val="28"/>
        </w:rPr>
        <w:t xml:space="preserve"> </w:t>
      </w:r>
      <w:proofErr w:type="spellStart"/>
      <w:r w:rsidRPr="0089162B">
        <w:rPr>
          <w:sz w:val="28"/>
          <w:szCs w:val="28"/>
        </w:rPr>
        <w:t>сельского</w:t>
      </w:r>
      <w:proofErr w:type="spellEnd"/>
      <w:r w:rsidRPr="0089162B">
        <w:rPr>
          <w:sz w:val="28"/>
          <w:szCs w:val="28"/>
        </w:rPr>
        <w:t xml:space="preserve"> </w:t>
      </w:r>
      <w:proofErr w:type="spellStart"/>
      <w:r w:rsidRPr="0089162B">
        <w:rPr>
          <w:sz w:val="28"/>
          <w:szCs w:val="28"/>
        </w:rPr>
        <w:t>поселения</w:t>
      </w:r>
      <w:proofErr w:type="spellEnd"/>
      <w:r w:rsidRPr="0089162B">
        <w:rPr>
          <w:sz w:val="28"/>
          <w:szCs w:val="28"/>
        </w:rPr>
        <w:t xml:space="preserve"> </w:t>
      </w:r>
      <w:proofErr w:type="spellStart"/>
      <w:r w:rsidRPr="0089162B">
        <w:rPr>
          <w:sz w:val="28"/>
          <w:szCs w:val="28"/>
        </w:rPr>
        <w:t>Тбилисского</w:t>
      </w:r>
      <w:proofErr w:type="spellEnd"/>
      <w:r w:rsidRPr="0089162B">
        <w:rPr>
          <w:sz w:val="28"/>
          <w:szCs w:val="28"/>
        </w:rPr>
        <w:t xml:space="preserve"> </w:t>
      </w:r>
      <w:proofErr w:type="spellStart"/>
      <w:r w:rsidRPr="0089162B">
        <w:rPr>
          <w:sz w:val="28"/>
          <w:szCs w:val="28"/>
        </w:rPr>
        <w:t>района</w:t>
      </w:r>
      <w:proofErr w:type="spellEnd"/>
      <w:r w:rsidRPr="0089162B">
        <w:rPr>
          <w:sz w:val="28"/>
          <w:szCs w:val="28"/>
          <w:lang w:val="ru-RU"/>
        </w:rPr>
        <w:t>;</w:t>
      </w:r>
    </w:p>
    <w:p w:rsidR="00A86349" w:rsidRDefault="00A86349" w:rsidP="00A8634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С.М. Кислякова - начальник отдела архитектуры управления по ЖКХ,  строительству, архитектуре администрации муниципально</w:t>
      </w:r>
      <w:r w:rsidR="00C42F7C">
        <w:rPr>
          <w:sz w:val="28"/>
          <w:szCs w:val="28"/>
          <w:lang w:val="ru-RU"/>
        </w:rPr>
        <w:t>го образования Тбилисский район.</w:t>
      </w:r>
    </w:p>
    <w:p w:rsidR="00A86349" w:rsidRDefault="0089162B" w:rsidP="00A86349">
      <w:pPr>
        <w:pStyle w:val="Standard"/>
        <w:snapToGrid w:val="0"/>
        <w:jc w:val="both"/>
        <w:rPr>
          <w:sz w:val="28"/>
        </w:rPr>
      </w:pPr>
      <w:r>
        <w:rPr>
          <w:sz w:val="28"/>
          <w:szCs w:val="28"/>
          <w:lang w:val="ru-RU"/>
        </w:rPr>
        <w:t xml:space="preserve"> </w:t>
      </w:r>
    </w:p>
    <w:p w:rsidR="00A86349" w:rsidRPr="0089162B" w:rsidRDefault="00A86349" w:rsidP="00A86349">
      <w:pPr>
        <w:pStyle w:val="Standard"/>
        <w:jc w:val="both"/>
        <w:rPr>
          <w:sz w:val="28"/>
          <w:szCs w:val="28"/>
        </w:rPr>
      </w:pPr>
      <w:r w:rsidRPr="0089162B">
        <w:rPr>
          <w:sz w:val="28"/>
          <w:szCs w:val="28"/>
          <w:lang w:val="ru-RU"/>
        </w:rPr>
        <w:t xml:space="preserve">2) участники публичных слушаний: </w:t>
      </w:r>
      <w:r w:rsidR="00164987">
        <w:rPr>
          <w:sz w:val="28"/>
          <w:szCs w:val="28"/>
          <w:lang w:val="ru-RU"/>
        </w:rPr>
        <w:t>30</w:t>
      </w:r>
      <w:r w:rsidRPr="0089162B">
        <w:rPr>
          <w:sz w:val="28"/>
          <w:szCs w:val="28"/>
          <w:lang w:val="ru-RU"/>
        </w:rPr>
        <w:t xml:space="preserve"> человек.</w:t>
      </w:r>
    </w:p>
    <w:p w:rsidR="0047147F" w:rsidRDefault="0047147F" w:rsidP="0047147F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</w:pPr>
    </w:p>
    <w:p w:rsidR="0047147F" w:rsidRPr="0047147F" w:rsidRDefault="0047147F" w:rsidP="0047147F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</w:pPr>
      <w:r w:rsidRPr="0047147F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>Порядок проведения публичных слушаний:</w:t>
      </w:r>
    </w:p>
    <w:p w:rsidR="0047147F" w:rsidRDefault="0047147F" w:rsidP="0047147F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</w:p>
    <w:p w:rsidR="0047147F" w:rsidRPr="0047147F" w:rsidRDefault="0047147F" w:rsidP="0047147F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 w:rsidRPr="0047147F"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1. </w:t>
      </w:r>
      <w:r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  </w:t>
      </w:r>
      <w:r w:rsidRPr="0047147F"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>Выступления:</w:t>
      </w:r>
    </w:p>
    <w:p w:rsidR="00B11113" w:rsidRPr="0047147F" w:rsidRDefault="0047147F" w:rsidP="0047147F">
      <w:pPr>
        <w:pStyle w:val="Standard"/>
        <w:jc w:val="both"/>
        <w:rPr>
          <w:b/>
          <w:sz w:val="28"/>
          <w:szCs w:val="28"/>
          <w:lang w:val="ru-RU"/>
        </w:rPr>
      </w:pPr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2</w:t>
      </w:r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  <w:lang w:val="ru-RU"/>
        </w:rPr>
        <w:t>.</w:t>
      </w:r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Рассмотрение</w:t>
      </w:r>
      <w:proofErr w:type="spellEnd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вопросов</w:t>
      </w:r>
      <w:proofErr w:type="spellEnd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предложений</w:t>
      </w:r>
      <w:proofErr w:type="spellEnd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участников</w:t>
      </w:r>
      <w:proofErr w:type="spellEnd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публичных</w:t>
      </w:r>
      <w:proofErr w:type="spellEnd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слушаний</w:t>
      </w:r>
      <w:proofErr w:type="spellEnd"/>
      <w:r w:rsidRPr="0047147F">
        <w:rPr>
          <w:rFonts w:ascii="yandex-sans" w:hAnsi="yandex-sans"/>
          <w:b/>
          <w:color w:val="000000"/>
          <w:sz w:val="28"/>
          <w:szCs w:val="28"/>
          <w:shd w:val="clear" w:color="auto" w:fill="FFFFFF"/>
        </w:rPr>
        <w:t>.</w:t>
      </w:r>
      <w:r w:rsidR="00A86349" w:rsidRPr="0047147F">
        <w:rPr>
          <w:b/>
          <w:sz w:val="28"/>
          <w:szCs w:val="28"/>
        </w:rPr>
        <w:tab/>
      </w:r>
    </w:p>
    <w:p w:rsidR="00B11113" w:rsidRPr="0047147F" w:rsidRDefault="00B11113" w:rsidP="00B11113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B11113" w:rsidRPr="00B11113" w:rsidRDefault="0047147F" w:rsidP="00B11113">
      <w:pPr>
        <w:pStyle w:val="Standard"/>
        <w:jc w:val="both"/>
        <w:rPr>
          <w:rFonts w:cs="Times New Roman"/>
          <w:color w:val="000000"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1. </w:t>
      </w:r>
      <w:proofErr w:type="spellStart"/>
      <w:r w:rsidR="00B11113" w:rsidRPr="0047147F">
        <w:rPr>
          <w:b/>
          <w:bCs/>
          <w:sz w:val="28"/>
          <w:szCs w:val="28"/>
        </w:rPr>
        <w:t>Слушания</w:t>
      </w:r>
      <w:proofErr w:type="spellEnd"/>
      <w:r w:rsidR="00B11113" w:rsidRPr="0047147F">
        <w:rPr>
          <w:b/>
          <w:bCs/>
          <w:sz w:val="28"/>
          <w:szCs w:val="28"/>
        </w:rPr>
        <w:t xml:space="preserve"> </w:t>
      </w:r>
      <w:proofErr w:type="spellStart"/>
      <w:r w:rsidR="00B11113" w:rsidRPr="0047147F">
        <w:rPr>
          <w:b/>
          <w:bCs/>
          <w:sz w:val="28"/>
          <w:szCs w:val="28"/>
        </w:rPr>
        <w:t>открыл</w:t>
      </w:r>
      <w:proofErr w:type="spellEnd"/>
      <w:r w:rsidR="00B11113" w:rsidRPr="00B11113">
        <w:rPr>
          <w:bCs/>
          <w:sz w:val="28"/>
          <w:szCs w:val="28"/>
        </w:rPr>
        <w:t>:</w:t>
      </w:r>
      <w:r w:rsidR="00B11113">
        <w:rPr>
          <w:b/>
          <w:bCs/>
          <w:sz w:val="28"/>
          <w:szCs w:val="28"/>
        </w:rPr>
        <w:t xml:space="preserve"> </w:t>
      </w:r>
      <w:r w:rsidR="00B11113" w:rsidRPr="00B11113">
        <w:rPr>
          <w:rFonts w:cs="Times New Roman"/>
          <w:sz w:val="28"/>
          <w:szCs w:val="28"/>
        </w:rPr>
        <w:t xml:space="preserve">- </w:t>
      </w:r>
      <w:r w:rsidR="00B11113" w:rsidRPr="00B11113">
        <w:rPr>
          <w:rFonts w:cs="Times New Roman"/>
          <w:sz w:val="28"/>
          <w:szCs w:val="28"/>
          <w:lang w:val="ru-RU"/>
        </w:rPr>
        <w:t>заместитель председатель комиссии  В.П. Шуваев, представил членов комиссии и пояснил вопросы</w:t>
      </w:r>
      <w:r w:rsidR="00B11113" w:rsidRPr="00B11113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B11113" w:rsidRPr="00B11113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B11113" w:rsidRPr="00B11113">
        <w:rPr>
          <w:rFonts w:cs="Times New Roman"/>
          <w:color w:val="000000"/>
          <w:sz w:val="28"/>
          <w:szCs w:val="28"/>
        </w:rPr>
        <w:t>по</w:t>
      </w:r>
      <w:proofErr w:type="spellEnd"/>
      <w:r w:rsidR="00B11113" w:rsidRPr="00B11113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B11113" w:rsidRPr="00B11113">
        <w:rPr>
          <w:rFonts w:cs="Times New Roman"/>
          <w:color w:val="000000"/>
          <w:sz w:val="28"/>
          <w:szCs w:val="28"/>
        </w:rPr>
        <w:t>представленному</w:t>
      </w:r>
      <w:proofErr w:type="spellEnd"/>
      <w:r w:rsidR="00B11113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B11113" w:rsidRPr="00B11113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B11113" w:rsidRPr="00B11113">
        <w:rPr>
          <w:rFonts w:cs="Times New Roman"/>
          <w:color w:val="000000"/>
          <w:sz w:val="28"/>
          <w:szCs w:val="28"/>
        </w:rPr>
        <w:t>для</w:t>
      </w:r>
      <w:proofErr w:type="spellEnd"/>
    </w:p>
    <w:p w:rsidR="00B11113" w:rsidRPr="00B11113" w:rsidRDefault="00B11113" w:rsidP="00B11113">
      <w:pPr>
        <w:shd w:val="clear" w:color="auto" w:fill="FFFFFF"/>
        <w:jc w:val="both"/>
        <w:rPr>
          <w:rFonts w:cs="Times New Roman"/>
          <w:color w:val="000000"/>
          <w:sz w:val="28"/>
          <w:szCs w:val="28"/>
          <w:lang w:val="ru-RU"/>
        </w:rPr>
      </w:pPr>
      <w:proofErr w:type="spellStart"/>
      <w:r w:rsidRPr="00B11113">
        <w:rPr>
          <w:rFonts w:cs="Times New Roman"/>
          <w:color w:val="000000"/>
          <w:sz w:val="28"/>
          <w:szCs w:val="28"/>
        </w:rPr>
        <w:t>рассмотрения</w:t>
      </w:r>
      <w:proofErr w:type="spellEnd"/>
      <w:r w:rsidRPr="00B11113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B11113">
        <w:rPr>
          <w:rFonts w:cs="Times New Roman"/>
          <w:color w:val="000000"/>
          <w:sz w:val="28"/>
          <w:szCs w:val="28"/>
        </w:rPr>
        <w:t>проекту</w:t>
      </w:r>
      <w:proofErr w:type="spellEnd"/>
      <w:r w:rsidRPr="00B11113">
        <w:rPr>
          <w:rFonts w:cs="Times New Roman"/>
          <w:color w:val="000000"/>
          <w:sz w:val="28"/>
          <w:szCs w:val="28"/>
        </w:rPr>
        <w:t xml:space="preserve"> </w:t>
      </w:r>
      <w:r w:rsidR="00EC70E0">
        <w:rPr>
          <w:rFonts w:cs="Times New Roman"/>
          <w:color w:val="000000"/>
          <w:sz w:val="28"/>
          <w:szCs w:val="28"/>
          <w:lang w:val="ru-RU"/>
        </w:rPr>
        <w:t xml:space="preserve">«Об утверждении </w:t>
      </w:r>
      <w:r w:rsidRPr="00B11113">
        <w:rPr>
          <w:rFonts w:cs="Times New Roman"/>
          <w:sz w:val="28"/>
          <w:szCs w:val="28"/>
          <w:lang w:val="ru-RU"/>
        </w:rPr>
        <w:t xml:space="preserve">Правил благоустройства </w:t>
      </w:r>
      <w:r w:rsidR="00164987">
        <w:rPr>
          <w:rFonts w:cs="Times New Roman"/>
          <w:sz w:val="28"/>
          <w:szCs w:val="28"/>
          <w:lang w:val="ru-RU"/>
        </w:rPr>
        <w:t xml:space="preserve">территории </w:t>
      </w:r>
      <w:r w:rsidRPr="00B11113">
        <w:rPr>
          <w:rFonts w:cs="Times New Roman"/>
          <w:sz w:val="28"/>
          <w:szCs w:val="28"/>
          <w:lang w:val="ru-RU"/>
        </w:rPr>
        <w:t xml:space="preserve">Тбилисского сельского поселения Тбилисского района»       </w:t>
      </w:r>
      <w:r w:rsidRPr="00B11113">
        <w:rPr>
          <w:rFonts w:cs="Times New Roman"/>
          <w:color w:val="000000"/>
          <w:sz w:val="28"/>
          <w:szCs w:val="28"/>
          <w:lang w:val="ru-RU"/>
        </w:rPr>
        <w:t xml:space="preserve"> </w:t>
      </w:r>
    </w:p>
    <w:p w:rsidR="00B11113" w:rsidRDefault="00B11113" w:rsidP="00B11113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ru-RU"/>
        </w:rPr>
      </w:pPr>
    </w:p>
    <w:p w:rsidR="00B11113" w:rsidRPr="00B11113" w:rsidRDefault="0047147F" w:rsidP="00B11113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  <w:lang w:val="ru-RU"/>
        </w:rPr>
        <w:t xml:space="preserve">2. </w:t>
      </w:r>
      <w:proofErr w:type="spellStart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>Рассмотрение</w:t>
      </w:r>
      <w:proofErr w:type="spellEnd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 xml:space="preserve"> </w:t>
      </w:r>
      <w:proofErr w:type="spellStart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>вопросов</w:t>
      </w:r>
      <w:proofErr w:type="spellEnd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 xml:space="preserve"> и </w:t>
      </w:r>
      <w:proofErr w:type="spellStart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>предложений</w:t>
      </w:r>
      <w:proofErr w:type="spellEnd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 xml:space="preserve"> </w:t>
      </w:r>
      <w:proofErr w:type="spellStart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>участников</w:t>
      </w:r>
      <w:proofErr w:type="spellEnd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 xml:space="preserve"> </w:t>
      </w:r>
      <w:proofErr w:type="spellStart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>публичных</w:t>
      </w:r>
      <w:proofErr w:type="spellEnd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 xml:space="preserve"> </w:t>
      </w:r>
      <w:proofErr w:type="spellStart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>слушаний</w:t>
      </w:r>
      <w:proofErr w:type="spellEnd"/>
      <w:r w:rsidR="00B11113" w:rsidRPr="00B11113">
        <w:rPr>
          <w:rFonts w:ascii="yandex-sans" w:hAnsi="yandex-sans"/>
          <w:b/>
          <w:color w:val="000000"/>
          <w:sz w:val="28"/>
          <w:szCs w:val="28"/>
        </w:rPr>
        <w:t>.</w:t>
      </w:r>
    </w:p>
    <w:p w:rsidR="00B11113" w:rsidRPr="0047147F" w:rsidRDefault="00B11113" w:rsidP="0047147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По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предложенному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порядку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проведения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публичных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слушаний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-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замечаний</w:t>
      </w:r>
      <w:proofErr w:type="spellEnd"/>
    </w:p>
    <w:p w:rsidR="00B11113" w:rsidRPr="0047147F" w:rsidRDefault="00B11113" w:rsidP="0047147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участников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слушаний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-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не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поступило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>.</w:t>
      </w:r>
    </w:p>
    <w:p w:rsidR="00B11113" w:rsidRPr="0047147F" w:rsidRDefault="00B11113" w:rsidP="0047147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  <w:lang w:val="ru-RU"/>
        </w:rPr>
      </w:pPr>
      <w:r w:rsidRPr="0047147F">
        <w:rPr>
          <w:rFonts w:ascii="yandex-sans" w:hAnsi="yandex-sans"/>
          <w:color w:val="000000"/>
          <w:sz w:val="28"/>
          <w:szCs w:val="28"/>
        </w:rPr>
        <w:t xml:space="preserve">В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ходе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публичных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слушаний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участники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публичных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слушаний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были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ознакомлены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с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проектом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Правил</w:t>
      </w:r>
      <w:proofErr w:type="spellEnd"/>
      <w:r w:rsidRP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благоустройства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r w:rsidR="00164987">
        <w:rPr>
          <w:rFonts w:ascii="yandex-sans" w:hAnsi="yandex-sans"/>
          <w:color w:val="000000"/>
          <w:sz w:val="28"/>
          <w:szCs w:val="28"/>
          <w:lang w:val="ru-RU"/>
        </w:rPr>
        <w:t xml:space="preserve">территории </w:t>
      </w:r>
      <w:r w:rsidRPr="0047147F">
        <w:rPr>
          <w:rFonts w:cs="Times New Roman"/>
          <w:sz w:val="28"/>
          <w:szCs w:val="28"/>
          <w:lang w:val="ru-RU"/>
        </w:rPr>
        <w:t>Тбилисского сельского поселения Тбилисского района»</w:t>
      </w:r>
      <w:r w:rsidRP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r w:rsidRP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</w:p>
    <w:p w:rsidR="00B11113" w:rsidRPr="0047147F" w:rsidRDefault="00B11113" w:rsidP="0047147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47147F">
        <w:rPr>
          <w:rFonts w:ascii="yandex-sans" w:hAnsi="yandex-sans"/>
          <w:color w:val="000000"/>
          <w:sz w:val="28"/>
          <w:szCs w:val="28"/>
        </w:rPr>
        <w:t xml:space="preserve">В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ходе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слушаний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участникам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было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разъяснено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,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что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r w:rsidR="00164987">
        <w:rPr>
          <w:rFonts w:ascii="yandex-sans" w:hAnsi="yandex-sans"/>
          <w:color w:val="000000"/>
          <w:sz w:val="28"/>
          <w:szCs w:val="28"/>
          <w:lang w:val="ru-RU"/>
        </w:rPr>
        <w:t>П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равила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благоустройства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r w:rsidR="00C42F7C">
        <w:rPr>
          <w:rFonts w:ascii="yandex-sans" w:hAnsi="yandex-sans"/>
          <w:color w:val="000000"/>
          <w:sz w:val="28"/>
          <w:szCs w:val="28"/>
        </w:rPr>
        <w:t>–</w:t>
      </w:r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это</w:t>
      </w:r>
      <w:proofErr w:type="spellEnd"/>
      <w:r w:rsidR="00C42F7C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документ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,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который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утверждается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нормативным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правовым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актом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органа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местного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  <w:lang w:val="ru-RU"/>
        </w:rPr>
        <w:t>са</w:t>
      </w:r>
      <w:r w:rsidRPr="0047147F">
        <w:rPr>
          <w:rFonts w:ascii="yandex-sans" w:hAnsi="yandex-sans"/>
          <w:color w:val="000000"/>
          <w:sz w:val="28"/>
          <w:szCs w:val="28"/>
        </w:rPr>
        <w:t>моуправления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и</w:t>
      </w:r>
      <w:r w:rsidRP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который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определяет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основные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требования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и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единый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порядок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к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содержанию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и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благоустройству</w:t>
      </w:r>
      <w:proofErr w:type="spellEnd"/>
      <w:r w:rsidR="00C42F7C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территории</w:t>
      </w:r>
      <w:proofErr w:type="spellEnd"/>
      <w:r w:rsidRPr="0047147F">
        <w:rPr>
          <w:rFonts w:cs="Times New Roman"/>
          <w:sz w:val="28"/>
          <w:szCs w:val="28"/>
          <w:lang w:val="ru-RU"/>
        </w:rPr>
        <w:t xml:space="preserve"> Тбилисского сельского поселения Тбилисского района</w:t>
      </w:r>
      <w:r w:rsidRPr="0047147F">
        <w:rPr>
          <w:rFonts w:ascii="yandex-sans" w:hAnsi="yandex-sans"/>
          <w:color w:val="000000"/>
          <w:sz w:val="28"/>
          <w:szCs w:val="28"/>
        </w:rPr>
        <w:t xml:space="preserve">, в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том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числе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порядок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содержания</w:t>
      </w:r>
      <w:proofErr w:type="spellEnd"/>
      <w:r w:rsid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домашних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животных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и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птиц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, в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целях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создания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экологически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безопасных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и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комфортных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условий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для</w:t>
      </w:r>
      <w:proofErr w:type="spellEnd"/>
      <w:r w:rsidRP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проживания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населения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>.</w:t>
      </w:r>
    </w:p>
    <w:p w:rsidR="00B11113" w:rsidRPr="0047147F" w:rsidRDefault="00B11113" w:rsidP="0047147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Утверждение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новой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редакции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Правил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благоустройства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обусловлено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привидением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в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соответствии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с</w:t>
      </w:r>
      <w:r w:rsidR="00C42F7C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нормами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действующего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законодательства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РФ,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регламентации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и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привлечения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к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ответственности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за</w:t>
      </w:r>
      <w:proofErr w:type="spellEnd"/>
      <w:r w:rsidRPr="0047147F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невыполнение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указанных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47147F">
        <w:rPr>
          <w:rFonts w:ascii="yandex-sans" w:hAnsi="yandex-sans"/>
          <w:color w:val="000000"/>
          <w:sz w:val="28"/>
          <w:szCs w:val="28"/>
        </w:rPr>
        <w:t>Правил</w:t>
      </w:r>
      <w:proofErr w:type="spellEnd"/>
      <w:r w:rsidRPr="0047147F">
        <w:rPr>
          <w:rFonts w:ascii="yandex-sans" w:hAnsi="yandex-sans"/>
          <w:color w:val="000000"/>
          <w:sz w:val="28"/>
          <w:szCs w:val="28"/>
        </w:rPr>
        <w:t>.</w:t>
      </w:r>
    </w:p>
    <w:p w:rsidR="0047147F" w:rsidRDefault="0047147F" w:rsidP="00B11113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ru-RU"/>
        </w:rPr>
      </w:pPr>
    </w:p>
    <w:p w:rsidR="00C42F7C" w:rsidRPr="00C42F7C" w:rsidRDefault="00C42F7C" w:rsidP="0047147F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  <w:r w:rsidRPr="00C42F7C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В.П. Шуваев: у кого есть вопросы и предложения? Вопросов нет.</w:t>
      </w:r>
    </w:p>
    <w:p w:rsidR="00C42F7C" w:rsidRDefault="00C42F7C" w:rsidP="00C42F7C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</w:pPr>
    </w:p>
    <w:p w:rsidR="00C42F7C" w:rsidRPr="00C42F7C" w:rsidRDefault="00C42F7C" w:rsidP="00C42F7C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 w:rsidRPr="00152882"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>В.П.Шуваев</w:t>
      </w:r>
      <w:r w:rsidR="00152882"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>:</w:t>
      </w:r>
    </w:p>
    <w:p w:rsidR="00152882" w:rsidRPr="001550E5" w:rsidRDefault="00C42F7C" w:rsidP="00152882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C42F7C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>– до начала проведения публичных слушаний в адрес</w:t>
      </w:r>
      <w:r w:rsidRPr="00152882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 xml:space="preserve"> а</w:t>
      </w:r>
      <w:r w:rsidRPr="00C42F7C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 xml:space="preserve">дминистрации </w:t>
      </w:r>
      <w:r w:rsidRPr="00152882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 xml:space="preserve">Тбилисского сельского поселения Тбилисского района поступило письменное обращение </w:t>
      </w:r>
      <w:r w:rsidR="00152882" w:rsidRPr="00152882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 xml:space="preserve">гр. </w:t>
      </w:r>
      <w:r w:rsidRPr="00152882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 xml:space="preserve">Карапетян Ф.А., проживающей по </w:t>
      </w:r>
      <w:r w:rsidR="00CE5DCC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 xml:space="preserve">                               </w:t>
      </w:r>
      <w:r w:rsidRPr="00152882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lastRenderedPageBreak/>
        <w:t>ул. Кубанской, 21 в ст. Тбилисской по вопросу</w:t>
      </w:r>
      <w:r w:rsidR="00152882" w:rsidRPr="00152882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 xml:space="preserve"> внесения в</w:t>
      </w:r>
      <w:r w:rsidR="00152882" w:rsidRPr="00152882">
        <w:rPr>
          <w:sz w:val="28"/>
          <w:szCs w:val="28"/>
        </w:rPr>
        <w:t xml:space="preserve"> </w:t>
      </w:r>
      <w:r w:rsidR="00152882" w:rsidRPr="00152882">
        <w:rPr>
          <w:sz w:val="28"/>
          <w:szCs w:val="28"/>
          <w:lang w:val="ru-RU"/>
        </w:rPr>
        <w:t>п</w:t>
      </w:r>
      <w:proofErr w:type="spellStart"/>
      <w:r w:rsidR="00152882" w:rsidRPr="00152882">
        <w:rPr>
          <w:sz w:val="28"/>
          <w:szCs w:val="28"/>
        </w:rPr>
        <w:t>риложени</w:t>
      </w:r>
      <w:proofErr w:type="spellEnd"/>
      <w:r w:rsidR="00152882" w:rsidRPr="00152882">
        <w:rPr>
          <w:sz w:val="28"/>
          <w:szCs w:val="28"/>
          <w:lang w:val="ru-RU"/>
        </w:rPr>
        <w:t>е</w:t>
      </w:r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раздел</w:t>
      </w:r>
      <w:proofErr w:type="spellEnd"/>
      <w:r w:rsidR="00152882" w:rsidRPr="00152882">
        <w:rPr>
          <w:sz w:val="28"/>
          <w:szCs w:val="28"/>
          <w:lang w:val="ru-RU"/>
        </w:rPr>
        <w:t>а</w:t>
      </w:r>
      <w:r w:rsidR="00152882" w:rsidRPr="00152882">
        <w:rPr>
          <w:sz w:val="28"/>
          <w:szCs w:val="28"/>
        </w:rPr>
        <w:t xml:space="preserve"> 2 «</w:t>
      </w:r>
      <w:proofErr w:type="spellStart"/>
      <w:r w:rsidR="00152882" w:rsidRPr="00152882">
        <w:rPr>
          <w:sz w:val="28"/>
          <w:szCs w:val="28"/>
        </w:rPr>
        <w:t>Основные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понятия</w:t>
      </w:r>
      <w:proofErr w:type="spellEnd"/>
      <w:r w:rsidR="00152882" w:rsidRPr="00152882">
        <w:rPr>
          <w:sz w:val="28"/>
          <w:szCs w:val="28"/>
        </w:rPr>
        <w:t xml:space="preserve">» </w:t>
      </w:r>
      <w:r w:rsidR="00152882" w:rsidRPr="00152882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Правил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благоустройства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Тбилисского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сельского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поселения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Тбилисского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района</w:t>
      </w:r>
      <w:proofErr w:type="spellEnd"/>
      <w:r w:rsidR="00152882" w:rsidRPr="00152882">
        <w:rPr>
          <w:sz w:val="28"/>
          <w:szCs w:val="28"/>
        </w:rPr>
        <w:t xml:space="preserve">, </w:t>
      </w:r>
      <w:proofErr w:type="spellStart"/>
      <w:r w:rsidR="00152882" w:rsidRPr="00152882">
        <w:rPr>
          <w:sz w:val="28"/>
          <w:szCs w:val="28"/>
        </w:rPr>
        <w:t>утвержденны</w:t>
      </w:r>
      <w:proofErr w:type="spellEnd"/>
      <w:r w:rsidR="00152882" w:rsidRPr="00152882">
        <w:rPr>
          <w:sz w:val="28"/>
          <w:szCs w:val="28"/>
          <w:lang w:val="ru-RU"/>
        </w:rPr>
        <w:t>х</w:t>
      </w:r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решением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Совета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Тбилисского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сельского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поселения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Тбилисского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района</w:t>
      </w:r>
      <w:proofErr w:type="spellEnd"/>
      <w:r w:rsidR="00152882" w:rsidRPr="00152882">
        <w:rPr>
          <w:sz w:val="28"/>
          <w:szCs w:val="28"/>
        </w:rPr>
        <w:t xml:space="preserve"> </w:t>
      </w:r>
      <w:proofErr w:type="spellStart"/>
      <w:r w:rsidR="00152882" w:rsidRPr="00152882">
        <w:rPr>
          <w:sz w:val="28"/>
          <w:szCs w:val="28"/>
        </w:rPr>
        <w:t>от</w:t>
      </w:r>
      <w:proofErr w:type="spellEnd"/>
      <w:r w:rsidR="00152882" w:rsidRPr="00152882">
        <w:rPr>
          <w:sz w:val="28"/>
          <w:szCs w:val="28"/>
        </w:rPr>
        <w:t xml:space="preserve"> 27 </w:t>
      </w:r>
      <w:proofErr w:type="spellStart"/>
      <w:r w:rsidR="00152882" w:rsidRPr="00152882">
        <w:rPr>
          <w:sz w:val="28"/>
          <w:szCs w:val="28"/>
        </w:rPr>
        <w:t>июня</w:t>
      </w:r>
      <w:proofErr w:type="spellEnd"/>
      <w:r w:rsidR="00152882" w:rsidRPr="00152882">
        <w:rPr>
          <w:sz w:val="28"/>
          <w:szCs w:val="28"/>
        </w:rPr>
        <w:t xml:space="preserve"> 2012 </w:t>
      </w:r>
      <w:proofErr w:type="spellStart"/>
      <w:r w:rsidR="00152882" w:rsidRPr="00152882">
        <w:rPr>
          <w:sz w:val="28"/>
          <w:szCs w:val="28"/>
        </w:rPr>
        <w:t>года</w:t>
      </w:r>
      <w:proofErr w:type="spellEnd"/>
      <w:r w:rsidR="00152882" w:rsidRPr="00152882">
        <w:rPr>
          <w:sz w:val="28"/>
          <w:szCs w:val="28"/>
        </w:rPr>
        <w:t xml:space="preserve"> № 690</w:t>
      </w:r>
      <w:r w:rsidR="00152882" w:rsidRPr="00152882">
        <w:rPr>
          <w:sz w:val="28"/>
          <w:szCs w:val="28"/>
          <w:lang w:val="ru-RU"/>
        </w:rPr>
        <w:t xml:space="preserve"> дополнения, а</w:t>
      </w:r>
      <w:proofErr w:type="gramEnd"/>
      <w:r w:rsidR="00152882" w:rsidRPr="00152882">
        <w:rPr>
          <w:sz w:val="28"/>
          <w:szCs w:val="28"/>
          <w:lang w:val="ru-RU"/>
        </w:rPr>
        <w:t xml:space="preserve"> </w:t>
      </w:r>
      <w:r w:rsidR="00CE5DCC" w:rsidRPr="00C42F7C">
        <w:rPr>
          <w:rFonts w:ascii="yandex-sans" w:eastAsia="Times New Roman" w:hAnsi="yandex-sans" w:cs="Times New Roman"/>
          <w:color w:val="000000"/>
          <w:kern w:val="0"/>
          <w:sz w:val="28"/>
          <w:szCs w:val="28"/>
          <w:lang w:val="ru-RU" w:eastAsia="ru-RU" w:bidi="ar-SA"/>
        </w:rPr>
        <w:t>именно</w:t>
      </w:r>
      <w:r w:rsidR="00CE5DCC">
        <w:rPr>
          <w:rFonts w:ascii="yandex-sans" w:eastAsia="Times New Roman" w:hAnsi="yandex-sans" w:cs="Times New Roman"/>
          <w:color w:val="000000"/>
          <w:kern w:val="0"/>
          <w:sz w:val="23"/>
          <w:szCs w:val="23"/>
          <w:lang w:val="ru-RU" w:eastAsia="ru-RU" w:bidi="ar-SA"/>
        </w:rPr>
        <w:t>:</w:t>
      </w:r>
      <w:r w:rsidR="00152882" w:rsidRPr="00152882">
        <w:rPr>
          <w:sz w:val="28"/>
          <w:szCs w:val="28"/>
          <w:lang w:val="ru-RU"/>
        </w:rPr>
        <w:t xml:space="preserve"> </w:t>
      </w:r>
      <w:r w:rsidR="00152882" w:rsidRPr="001550E5">
        <w:rPr>
          <w:sz w:val="28"/>
          <w:szCs w:val="28"/>
          <w:lang w:val="ru-RU"/>
        </w:rPr>
        <w:t>«</w:t>
      </w:r>
      <w:proofErr w:type="spellStart"/>
      <w:r w:rsidR="00152882" w:rsidRPr="001550E5">
        <w:rPr>
          <w:sz w:val="28"/>
          <w:szCs w:val="28"/>
        </w:rPr>
        <w:t>Парковка</w:t>
      </w:r>
      <w:proofErr w:type="spellEnd"/>
      <w:r w:rsidR="00152882" w:rsidRPr="001550E5">
        <w:rPr>
          <w:sz w:val="28"/>
          <w:szCs w:val="28"/>
        </w:rPr>
        <w:t xml:space="preserve"> (</w:t>
      </w:r>
      <w:proofErr w:type="spellStart"/>
      <w:r w:rsidR="00152882" w:rsidRPr="001550E5">
        <w:rPr>
          <w:sz w:val="28"/>
          <w:szCs w:val="28"/>
        </w:rPr>
        <w:t>парковочное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место</w:t>
      </w:r>
      <w:proofErr w:type="spellEnd"/>
      <w:r w:rsidR="00152882" w:rsidRPr="001550E5">
        <w:rPr>
          <w:sz w:val="28"/>
          <w:szCs w:val="28"/>
        </w:rPr>
        <w:t xml:space="preserve">) – </w:t>
      </w:r>
      <w:proofErr w:type="spellStart"/>
      <w:r w:rsidR="00152882" w:rsidRPr="001550E5">
        <w:rPr>
          <w:sz w:val="28"/>
          <w:szCs w:val="28"/>
        </w:rPr>
        <w:t>специально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обозначенное</w:t>
      </w:r>
      <w:proofErr w:type="spellEnd"/>
      <w:r w:rsidR="00152882" w:rsidRPr="001550E5">
        <w:rPr>
          <w:sz w:val="28"/>
          <w:szCs w:val="28"/>
        </w:rPr>
        <w:t xml:space="preserve"> и </w:t>
      </w:r>
      <w:proofErr w:type="spellStart"/>
      <w:r w:rsidR="00152882" w:rsidRPr="001550E5">
        <w:rPr>
          <w:sz w:val="28"/>
          <w:szCs w:val="28"/>
        </w:rPr>
        <w:t>при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необходимости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обустроенное</w:t>
      </w:r>
      <w:proofErr w:type="spellEnd"/>
      <w:r w:rsidR="00152882" w:rsidRPr="001550E5">
        <w:rPr>
          <w:sz w:val="28"/>
          <w:szCs w:val="28"/>
        </w:rPr>
        <w:t xml:space="preserve"> и </w:t>
      </w:r>
      <w:proofErr w:type="spellStart"/>
      <w:r w:rsidR="00152882" w:rsidRPr="001550E5">
        <w:rPr>
          <w:sz w:val="28"/>
          <w:szCs w:val="28"/>
        </w:rPr>
        <w:t>оборудованное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место</w:t>
      </w:r>
      <w:proofErr w:type="spellEnd"/>
      <w:r w:rsidR="00152882" w:rsidRPr="001550E5">
        <w:rPr>
          <w:sz w:val="28"/>
          <w:szCs w:val="28"/>
        </w:rPr>
        <w:t xml:space="preserve">, </w:t>
      </w:r>
      <w:proofErr w:type="spellStart"/>
      <w:proofErr w:type="gramStart"/>
      <w:r w:rsidR="00152882" w:rsidRPr="001550E5">
        <w:rPr>
          <w:sz w:val="28"/>
          <w:szCs w:val="28"/>
        </w:rPr>
        <w:t>являющееся</w:t>
      </w:r>
      <w:proofErr w:type="spellEnd"/>
      <w:proofErr w:type="gramEnd"/>
      <w:r w:rsidR="00152882" w:rsidRPr="001550E5">
        <w:rPr>
          <w:sz w:val="28"/>
          <w:szCs w:val="28"/>
        </w:rPr>
        <w:t xml:space="preserve"> в </w:t>
      </w:r>
      <w:proofErr w:type="spellStart"/>
      <w:r w:rsidR="00152882" w:rsidRPr="001550E5">
        <w:rPr>
          <w:sz w:val="28"/>
          <w:szCs w:val="28"/>
        </w:rPr>
        <w:t>том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числе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частью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автомобильной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дороги</w:t>
      </w:r>
      <w:proofErr w:type="spellEnd"/>
      <w:r w:rsidR="00152882" w:rsidRPr="001550E5">
        <w:rPr>
          <w:sz w:val="28"/>
          <w:szCs w:val="28"/>
        </w:rPr>
        <w:t xml:space="preserve"> и (</w:t>
      </w:r>
      <w:proofErr w:type="spellStart"/>
      <w:r w:rsidR="00152882" w:rsidRPr="001550E5">
        <w:rPr>
          <w:sz w:val="28"/>
          <w:szCs w:val="28"/>
        </w:rPr>
        <w:t>или</w:t>
      </w:r>
      <w:proofErr w:type="spellEnd"/>
      <w:r w:rsidR="00152882" w:rsidRPr="001550E5">
        <w:rPr>
          <w:sz w:val="28"/>
          <w:szCs w:val="28"/>
        </w:rPr>
        <w:t xml:space="preserve">) </w:t>
      </w:r>
      <w:proofErr w:type="spellStart"/>
      <w:r w:rsidR="00152882" w:rsidRPr="001550E5">
        <w:rPr>
          <w:sz w:val="28"/>
          <w:szCs w:val="28"/>
        </w:rPr>
        <w:t>примыкающее</w:t>
      </w:r>
      <w:proofErr w:type="spellEnd"/>
      <w:r w:rsidR="00152882" w:rsidRPr="001550E5">
        <w:rPr>
          <w:sz w:val="28"/>
          <w:szCs w:val="28"/>
        </w:rPr>
        <w:t xml:space="preserve"> к </w:t>
      </w:r>
      <w:proofErr w:type="spellStart"/>
      <w:r w:rsidR="00152882" w:rsidRPr="001550E5">
        <w:rPr>
          <w:sz w:val="28"/>
          <w:szCs w:val="28"/>
        </w:rPr>
        <w:t>проезжей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части</w:t>
      </w:r>
      <w:proofErr w:type="spellEnd"/>
      <w:r w:rsidR="00152882" w:rsidRPr="001550E5">
        <w:rPr>
          <w:sz w:val="28"/>
          <w:szCs w:val="28"/>
        </w:rPr>
        <w:t xml:space="preserve"> и (</w:t>
      </w:r>
      <w:proofErr w:type="spellStart"/>
      <w:r w:rsidR="00152882" w:rsidRPr="001550E5">
        <w:rPr>
          <w:sz w:val="28"/>
          <w:szCs w:val="28"/>
        </w:rPr>
        <w:t>или</w:t>
      </w:r>
      <w:proofErr w:type="spellEnd"/>
      <w:r w:rsidR="00152882" w:rsidRPr="001550E5">
        <w:rPr>
          <w:sz w:val="28"/>
          <w:szCs w:val="28"/>
        </w:rPr>
        <w:t xml:space="preserve">) </w:t>
      </w:r>
      <w:proofErr w:type="spellStart"/>
      <w:r w:rsidR="00152882" w:rsidRPr="001550E5">
        <w:rPr>
          <w:sz w:val="28"/>
          <w:szCs w:val="28"/>
        </w:rPr>
        <w:t>тротуару</w:t>
      </w:r>
      <w:proofErr w:type="spellEnd"/>
      <w:r w:rsidR="00152882" w:rsidRPr="001550E5">
        <w:rPr>
          <w:sz w:val="28"/>
          <w:szCs w:val="28"/>
        </w:rPr>
        <w:t xml:space="preserve">, </w:t>
      </w:r>
      <w:proofErr w:type="spellStart"/>
      <w:r w:rsidR="00152882" w:rsidRPr="001550E5">
        <w:rPr>
          <w:sz w:val="28"/>
          <w:szCs w:val="28"/>
        </w:rPr>
        <w:t>обочине</w:t>
      </w:r>
      <w:proofErr w:type="spellEnd"/>
      <w:r w:rsidR="00152882" w:rsidRPr="001550E5">
        <w:rPr>
          <w:sz w:val="28"/>
          <w:szCs w:val="28"/>
        </w:rPr>
        <w:t xml:space="preserve">, </w:t>
      </w:r>
      <w:proofErr w:type="spellStart"/>
      <w:r w:rsidR="00152882" w:rsidRPr="001550E5">
        <w:rPr>
          <w:sz w:val="28"/>
          <w:szCs w:val="28"/>
        </w:rPr>
        <w:t>эстакаде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или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мосту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либо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являющееся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частью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подэстакадных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или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подмостовых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пространств</w:t>
      </w:r>
      <w:proofErr w:type="spellEnd"/>
      <w:r w:rsidR="00152882" w:rsidRPr="001550E5">
        <w:rPr>
          <w:sz w:val="28"/>
          <w:szCs w:val="28"/>
        </w:rPr>
        <w:t xml:space="preserve">, </w:t>
      </w:r>
      <w:proofErr w:type="spellStart"/>
      <w:r w:rsidR="00152882" w:rsidRPr="001550E5">
        <w:rPr>
          <w:sz w:val="28"/>
          <w:szCs w:val="28"/>
        </w:rPr>
        <w:t>площадей</w:t>
      </w:r>
      <w:proofErr w:type="spellEnd"/>
      <w:r w:rsidR="00152882" w:rsidRPr="001550E5">
        <w:rPr>
          <w:sz w:val="28"/>
          <w:szCs w:val="28"/>
        </w:rPr>
        <w:t xml:space="preserve"> и </w:t>
      </w:r>
      <w:proofErr w:type="spellStart"/>
      <w:r w:rsidR="00152882" w:rsidRPr="001550E5">
        <w:rPr>
          <w:sz w:val="28"/>
          <w:szCs w:val="28"/>
        </w:rPr>
        <w:t>иных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объектов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улично-дорожной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сети</w:t>
      </w:r>
      <w:proofErr w:type="spellEnd"/>
      <w:r w:rsidR="00152882" w:rsidRPr="001550E5">
        <w:rPr>
          <w:sz w:val="28"/>
          <w:szCs w:val="28"/>
        </w:rPr>
        <w:t xml:space="preserve"> и </w:t>
      </w:r>
      <w:proofErr w:type="spellStart"/>
      <w:r w:rsidR="00152882" w:rsidRPr="001550E5">
        <w:rPr>
          <w:sz w:val="28"/>
          <w:szCs w:val="28"/>
        </w:rPr>
        <w:t>предназначенное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для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организованной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стоянки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транспортных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средств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на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платной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основе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или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без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взимания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платы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по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решению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собственника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или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иного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владельца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автомобильной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дороги</w:t>
      </w:r>
      <w:proofErr w:type="spellEnd"/>
      <w:r w:rsidR="00152882" w:rsidRPr="001550E5">
        <w:rPr>
          <w:sz w:val="28"/>
          <w:szCs w:val="28"/>
        </w:rPr>
        <w:t xml:space="preserve">, </w:t>
      </w:r>
      <w:proofErr w:type="spellStart"/>
      <w:r w:rsidR="00152882" w:rsidRPr="001550E5">
        <w:rPr>
          <w:sz w:val="28"/>
          <w:szCs w:val="28"/>
        </w:rPr>
        <w:t>собственника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земельного</w:t>
      </w:r>
      <w:proofErr w:type="spellEnd"/>
      <w:r w:rsidR="00152882" w:rsidRPr="001550E5">
        <w:rPr>
          <w:sz w:val="28"/>
          <w:szCs w:val="28"/>
        </w:rPr>
        <w:t xml:space="preserve"> </w:t>
      </w:r>
      <w:proofErr w:type="spellStart"/>
      <w:r w:rsidR="00152882" w:rsidRPr="001550E5">
        <w:rPr>
          <w:sz w:val="28"/>
          <w:szCs w:val="28"/>
        </w:rPr>
        <w:t>участка</w:t>
      </w:r>
      <w:proofErr w:type="spellEnd"/>
      <w:r w:rsidR="00152882" w:rsidRPr="001550E5">
        <w:rPr>
          <w:sz w:val="28"/>
          <w:szCs w:val="28"/>
        </w:rPr>
        <w:t>.</w:t>
      </w:r>
      <w:r w:rsidR="00152882" w:rsidRPr="001550E5">
        <w:rPr>
          <w:sz w:val="28"/>
          <w:szCs w:val="28"/>
          <w:lang w:val="ru-RU"/>
        </w:rPr>
        <w:t>»</w:t>
      </w:r>
    </w:p>
    <w:p w:rsidR="00152882" w:rsidRPr="00152882" w:rsidRDefault="00CE5DCC" w:rsidP="0015288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проекте </w:t>
      </w:r>
      <w:r w:rsidR="00152882">
        <w:rPr>
          <w:sz w:val="28"/>
          <w:szCs w:val="28"/>
          <w:lang w:val="ru-RU"/>
        </w:rPr>
        <w:t>«Правил благоустройства территории Тбилисского сельского поселения Тбилисского района»</w:t>
      </w:r>
      <w:r>
        <w:rPr>
          <w:sz w:val="28"/>
          <w:szCs w:val="28"/>
          <w:lang w:val="ru-RU"/>
        </w:rPr>
        <w:t xml:space="preserve"> данный вопрос отражен.</w:t>
      </w:r>
    </w:p>
    <w:p w:rsidR="00CE5DCC" w:rsidRDefault="00CE5DCC" w:rsidP="00C42F7C">
      <w:pPr>
        <w:widowControl/>
        <w:shd w:val="clear" w:color="auto" w:fill="FFFFFF"/>
        <w:suppressAutoHyphens w:val="0"/>
        <w:autoSpaceDN/>
        <w:rPr>
          <w:sz w:val="28"/>
          <w:lang w:val="ru-RU"/>
        </w:rPr>
      </w:pPr>
    </w:p>
    <w:p w:rsidR="00E04D59" w:rsidRPr="00C42F7C" w:rsidRDefault="00E04D59" w:rsidP="00E04D59">
      <w:pPr>
        <w:widowControl/>
        <w:shd w:val="clear" w:color="auto" w:fill="FFFFFF"/>
        <w:suppressAutoHyphens w:val="0"/>
        <w:autoSpaceDN/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 w:rsidRPr="00152882"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>В.П.Шуваев</w:t>
      </w:r>
      <w:r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>:</w:t>
      </w:r>
    </w:p>
    <w:p w:rsidR="00E04D59" w:rsidRPr="00E04D59" w:rsidRDefault="00C42F7C" w:rsidP="001158EC">
      <w:pPr>
        <w:ind w:firstLine="708"/>
        <w:jc w:val="both"/>
        <w:rPr>
          <w:rFonts w:cs="Times New Roman"/>
          <w:sz w:val="28"/>
          <w:szCs w:val="28"/>
        </w:rPr>
      </w:pPr>
      <w:r w:rsidRP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От </w:t>
      </w:r>
      <w:r w:rsidR="00B94D9A" w:rsidRP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начальника отдела архитектуры </w:t>
      </w:r>
      <w:proofErr w:type="spellStart"/>
      <w:r w:rsidR="001158EC">
        <w:rPr>
          <w:sz w:val="28"/>
          <w:szCs w:val="28"/>
        </w:rPr>
        <w:t>управления</w:t>
      </w:r>
      <w:proofErr w:type="spellEnd"/>
      <w:r w:rsidR="001158EC">
        <w:rPr>
          <w:sz w:val="28"/>
          <w:szCs w:val="28"/>
        </w:rPr>
        <w:t xml:space="preserve">  </w:t>
      </w:r>
      <w:proofErr w:type="spellStart"/>
      <w:r w:rsidR="001158EC">
        <w:rPr>
          <w:sz w:val="28"/>
          <w:szCs w:val="28"/>
        </w:rPr>
        <w:t>по</w:t>
      </w:r>
      <w:proofErr w:type="spellEnd"/>
      <w:r w:rsidR="001158EC">
        <w:rPr>
          <w:sz w:val="28"/>
          <w:szCs w:val="28"/>
          <w:lang w:val="ru-RU"/>
        </w:rPr>
        <w:t xml:space="preserve"> </w:t>
      </w:r>
      <w:r w:rsidR="001158EC">
        <w:rPr>
          <w:sz w:val="28"/>
          <w:szCs w:val="28"/>
        </w:rPr>
        <w:t xml:space="preserve"> ЖКХ,</w:t>
      </w:r>
      <w:r w:rsidR="001158EC">
        <w:rPr>
          <w:sz w:val="28"/>
          <w:szCs w:val="28"/>
          <w:lang w:val="ru-RU"/>
        </w:rPr>
        <w:t xml:space="preserve"> </w:t>
      </w:r>
      <w:proofErr w:type="spellStart"/>
      <w:r w:rsidR="001158EC">
        <w:rPr>
          <w:sz w:val="28"/>
          <w:szCs w:val="28"/>
        </w:rPr>
        <w:t>строительству</w:t>
      </w:r>
      <w:proofErr w:type="spellEnd"/>
      <w:r w:rsidR="001158EC">
        <w:rPr>
          <w:sz w:val="28"/>
          <w:szCs w:val="28"/>
        </w:rPr>
        <w:t xml:space="preserve">, </w:t>
      </w:r>
      <w:r w:rsidR="001158EC">
        <w:rPr>
          <w:sz w:val="28"/>
          <w:szCs w:val="28"/>
          <w:lang w:val="ru-RU"/>
        </w:rPr>
        <w:t>а</w:t>
      </w:r>
      <w:proofErr w:type="spellStart"/>
      <w:r w:rsidR="001158EC">
        <w:rPr>
          <w:sz w:val="28"/>
          <w:szCs w:val="28"/>
        </w:rPr>
        <w:t>рхитектуре</w:t>
      </w:r>
      <w:proofErr w:type="spellEnd"/>
      <w:r w:rsidR="001158EC" w:rsidRPr="001158EC">
        <w:rPr>
          <w:sz w:val="28"/>
          <w:szCs w:val="28"/>
        </w:rPr>
        <w:t xml:space="preserve"> </w:t>
      </w:r>
      <w:proofErr w:type="spellStart"/>
      <w:r w:rsidR="001158EC">
        <w:rPr>
          <w:sz w:val="28"/>
          <w:szCs w:val="28"/>
        </w:rPr>
        <w:t>муниципального</w:t>
      </w:r>
      <w:proofErr w:type="spellEnd"/>
      <w:r w:rsidR="001158EC">
        <w:rPr>
          <w:sz w:val="28"/>
          <w:szCs w:val="28"/>
        </w:rPr>
        <w:t xml:space="preserve"> </w:t>
      </w:r>
      <w:proofErr w:type="spellStart"/>
      <w:r w:rsidR="001158EC">
        <w:rPr>
          <w:sz w:val="28"/>
          <w:szCs w:val="28"/>
        </w:rPr>
        <w:t>образования</w:t>
      </w:r>
      <w:proofErr w:type="spellEnd"/>
      <w:r w:rsidR="001158EC">
        <w:rPr>
          <w:sz w:val="28"/>
          <w:szCs w:val="28"/>
        </w:rPr>
        <w:t xml:space="preserve"> </w:t>
      </w:r>
      <w:proofErr w:type="spellStart"/>
      <w:r w:rsidR="001158EC">
        <w:rPr>
          <w:sz w:val="28"/>
          <w:szCs w:val="28"/>
        </w:rPr>
        <w:t>Тбилисский</w:t>
      </w:r>
      <w:proofErr w:type="spellEnd"/>
      <w:r w:rsidR="001158EC">
        <w:rPr>
          <w:sz w:val="28"/>
          <w:szCs w:val="28"/>
        </w:rPr>
        <w:t xml:space="preserve"> </w:t>
      </w:r>
      <w:proofErr w:type="spellStart"/>
      <w:r w:rsidR="001158EC">
        <w:rPr>
          <w:sz w:val="28"/>
          <w:szCs w:val="28"/>
        </w:rPr>
        <w:t>район</w:t>
      </w:r>
      <w:proofErr w:type="spellEnd"/>
      <w:r w:rsidR="001158EC">
        <w:rPr>
          <w:sz w:val="28"/>
          <w:szCs w:val="28"/>
          <w:lang w:val="ru-RU"/>
        </w:rPr>
        <w:t xml:space="preserve">                             </w:t>
      </w:r>
      <w:r w:rsidR="00B94D9A" w:rsidRP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С.М. </w:t>
      </w:r>
      <w:r w:rsidR="001158EC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</w:t>
      </w:r>
      <w:r w:rsidR="00B94D9A" w:rsidRP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исляковой </w:t>
      </w:r>
      <w:r w:rsidRP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поступил</w:t>
      </w:r>
      <w:r w:rsidR="00B94D9A" w:rsidRP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</w:t>
      </w:r>
      <w:r w:rsidRP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предложени</w:t>
      </w:r>
      <w:r w:rsidR="00B94D9A" w:rsidRP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е</w:t>
      </w:r>
      <w:r w:rsidRP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добавить в</w:t>
      </w:r>
      <w:r w:rsidR="00E04D59" w:rsidRPr="00E04D59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раздел </w:t>
      </w:r>
      <w:r w:rsidR="00E04D59" w:rsidRPr="00E04D59">
        <w:rPr>
          <w:rFonts w:cs="Times New Roman"/>
          <w:sz w:val="28"/>
          <w:szCs w:val="28"/>
          <w:lang w:eastAsia="ru-RU"/>
        </w:rPr>
        <w:t>4.</w:t>
      </w:r>
      <w:r w:rsidR="00E04D59">
        <w:rPr>
          <w:rFonts w:cs="Times New Roman"/>
          <w:sz w:val="28"/>
          <w:szCs w:val="28"/>
          <w:lang w:val="ru-RU" w:eastAsia="ru-RU"/>
        </w:rPr>
        <w:t xml:space="preserve"> «</w:t>
      </w:r>
      <w:proofErr w:type="spellStart"/>
      <w:r w:rsidR="00E04D59" w:rsidRPr="00E04D59">
        <w:rPr>
          <w:rFonts w:cs="Times New Roman"/>
          <w:sz w:val="28"/>
          <w:szCs w:val="28"/>
          <w:lang w:eastAsia="ru-RU"/>
        </w:rPr>
        <w:t>Благоустройство</w:t>
      </w:r>
      <w:proofErr w:type="spellEnd"/>
      <w:r w:rsidR="00E04D59" w:rsidRPr="00E04D59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E04D59" w:rsidRPr="00E04D59">
        <w:rPr>
          <w:rFonts w:cs="Times New Roman"/>
          <w:sz w:val="28"/>
          <w:szCs w:val="28"/>
          <w:lang w:eastAsia="ru-RU"/>
        </w:rPr>
        <w:t>территорий</w:t>
      </w:r>
      <w:proofErr w:type="spellEnd"/>
      <w:r w:rsidR="00E04D59" w:rsidRPr="00E04D59">
        <w:rPr>
          <w:rFonts w:cs="Times New Roman"/>
          <w:sz w:val="28"/>
          <w:szCs w:val="28"/>
          <w:lang w:eastAsia="ru-RU"/>
        </w:rPr>
        <w:t xml:space="preserve">     </w:t>
      </w:r>
      <w:proofErr w:type="spellStart"/>
      <w:r w:rsidR="00E04D59" w:rsidRPr="00E04D59">
        <w:rPr>
          <w:rFonts w:cs="Times New Roman"/>
          <w:sz w:val="28"/>
          <w:szCs w:val="28"/>
          <w:lang w:eastAsia="ru-RU"/>
        </w:rPr>
        <w:t>Тбилисского</w:t>
      </w:r>
      <w:proofErr w:type="spellEnd"/>
      <w:r w:rsidR="00E04D59" w:rsidRPr="00E04D59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E04D59" w:rsidRPr="00E04D59">
        <w:rPr>
          <w:rFonts w:cs="Times New Roman"/>
          <w:sz w:val="28"/>
          <w:szCs w:val="28"/>
          <w:lang w:eastAsia="ru-RU"/>
        </w:rPr>
        <w:t>сельского</w:t>
      </w:r>
      <w:proofErr w:type="spellEnd"/>
      <w:r w:rsidR="00E04D59" w:rsidRPr="00E04D59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E04D59" w:rsidRPr="00E04D59">
        <w:rPr>
          <w:rFonts w:cs="Times New Roman"/>
          <w:sz w:val="28"/>
          <w:szCs w:val="28"/>
          <w:lang w:eastAsia="ru-RU"/>
        </w:rPr>
        <w:t>поселения</w:t>
      </w:r>
      <w:proofErr w:type="spellEnd"/>
      <w:r w:rsidR="00E04D59" w:rsidRPr="00E04D59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="00E04D59" w:rsidRPr="00E04D59">
        <w:rPr>
          <w:rFonts w:cs="Times New Roman"/>
          <w:sz w:val="28"/>
          <w:szCs w:val="28"/>
          <w:lang w:eastAsia="ru-RU"/>
        </w:rPr>
        <w:t>Тбилисского</w:t>
      </w:r>
      <w:proofErr w:type="spellEnd"/>
      <w:r w:rsidR="00E04D59" w:rsidRPr="00E04D59">
        <w:rPr>
          <w:rFonts w:cs="Times New Roman"/>
          <w:sz w:val="28"/>
          <w:szCs w:val="28"/>
          <w:lang w:eastAsia="ru-RU"/>
        </w:rPr>
        <w:t xml:space="preserve">  </w:t>
      </w:r>
      <w:proofErr w:type="spellStart"/>
      <w:r w:rsidR="00E04D59" w:rsidRPr="00E04D59">
        <w:rPr>
          <w:rFonts w:cs="Times New Roman"/>
          <w:sz w:val="28"/>
          <w:szCs w:val="28"/>
          <w:lang w:eastAsia="ru-RU"/>
        </w:rPr>
        <w:t>района</w:t>
      </w:r>
      <w:proofErr w:type="spellEnd"/>
      <w:r w:rsidR="00E04D59">
        <w:rPr>
          <w:rFonts w:cs="Times New Roman"/>
          <w:sz w:val="28"/>
          <w:szCs w:val="28"/>
          <w:lang w:val="ru-RU" w:eastAsia="ru-RU"/>
        </w:rPr>
        <w:t xml:space="preserve">» </w:t>
      </w:r>
      <w:r w:rsidR="00E04D59" w:rsidRPr="00E04D59">
        <w:rPr>
          <w:rFonts w:cs="Times New Roman"/>
          <w:sz w:val="28"/>
          <w:szCs w:val="28"/>
          <w:lang w:val="ru-RU" w:eastAsia="ru-RU"/>
        </w:rPr>
        <w:t>п. 4.6</w:t>
      </w:r>
      <w:r w:rsidR="00E04D59" w:rsidRPr="00E04D59">
        <w:rPr>
          <w:rFonts w:cs="Times New Roman"/>
          <w:sz w:val="28"/>
          <w:szCs w:val="28"/>
        </w:rPr>
        <w:t xml:space="preserve">. </w:t>
      </w:r>
      <w:r w:rsidR="001550E5">
        <w:rPr>
          <w:rFonts w:cs="Times New Roman"/>
          <w:sz w:val="28"/>
          <w:szCs w:val="28"/>
          <w:lang w:val="ru-RU"/>
        </w:rPr>
        <w:t>«</w:t>
      </w:r>
      <w:r w:rsidR="00E04D59" w:rsidRPr="00E04D59">
        <w:rPr>
          <w:rFonts w:cs="Times New Roman"/>
          <w:sz w:val="28"/>
          <w:szCs w:val="28"/>
          <w:lang w:val="ru-RU"/>
        </w:rPr>
        <w:t>Ограждения земельных участков</w:t>
      </w:r>
      <w:r w:rsidR="001550E5">
        <w:rPr>
          <w:rFonts w:cs="Times New Roman"/>
          <w:sz w:val="28"/>
          <w:szCs w:val="28"/>
          <w:lang w:val="ru-RU"/>
        </w:rPr>
        <w:t>»</w:t>
      </w:r>
    </w:p>
    <w:p w:rsidR="00E04D59" w:rsidRDefault="00E04D59" w:rsidP="00E04D59">
      <w:pPr>
        <w:pStyle w:val="Standard"/>
        <w:jc w:val="both"/>
      </w:pPr>
      <w:r>
        <w:rPr>
          <w:sz w:val="28"/>
          <w:szCs w:val="28"/>
        </w:rPr>
        <w:tab/>
        <w:t xml:space="preserve">В </w:t>
      </w:r>
      <w:proofErr w:type="spellStart"/>
      <w:r>
        <w:rPr>
          <w:sz w:val="28"/>
          <w:szCs w:val="28"/>
        </w:rPr>
        <w:t>целях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благоустройства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территории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предусмотрено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применение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различных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ограждений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которые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различаются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назначению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декоративные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защитные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сочетание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высоте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низкие</w:t>
      </w:r>
      <w:proofErr w:type="spellEnd"/>
      <w:r>
        <w:rPr>
          <w:sz w:val="28"/>
          <w:szCs w:val="28"/>
        </w:rPr>
        <w:t xml:space="preserve"> - 0,3 - 1,0 м, </w:t>
      </w:r>
      <w:proofErr w:type="spellStart"/>
      <w:r>
        <w:rPr>
          <w:sz w:val="28"/>
          <w:szCs w:val="28"/>
        </w:rPr>
        <w:t>средние</w:t>
      </w:r>
      <w:proofErr w:type="spellEnd"/>
      <w:r>
        <w:rPr>
          <w:sz w:val="28"/>
          <w:szCs w:val="28"/>
        </w:rPr>
        <w:t xml:space="preserve"> - 1,1 - 1,7 м, </w:t>
      </w:r>
      <w:proofErr w:type="spellStart"/>
      <w:r>
        <w:rPr>
          <w:sz w:val="28"/>
          <w:szCs w:val="28"/>
        </w:rPr>
        <w:t>высокие</w:t>
      </w:r>
      <w:proofErr w:type="spellEnd"/>
      <w:r>
        <w:rPr>
          <w:sz w:val="28"/>
          <w:szCs w:val="28"/>
        </w:rPr>
        <w:t xml:space="preserve"> - 1,8 - 3,0 м), </w:t>
      </w:r>
      <w:proofErr w:type="spellStart"/>
      <w:r>
        <w:rPr>
          <w:sz w:val="28"/>
          <w:szCs w:val="28"/>
        </w:rPr>
        <w:t>виду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материала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металлические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железобетонные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др</w:t>
      </w:r>
      <w:proofErr w:type="spellEnd"/>
      <w:r>
        <w:rPr>
          <w:sz w:val="28"/>
          <w:szCs w:val="28"/>
        </w:rPr>
        <w:t xml:space="preserve">.), </w:t>
      </w:r>
      <w:proofErr w:type="spellStart"/>
      <w:r>
        <w:rPr>
          <w:sz w:val="28"/>
          <w:szCs w:val="28"/>
        </w:rPr>
        <w:t>степени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проницаемости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взгляда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прозрачные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глухие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степени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стационарности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постоянные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временные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передвижные</w:t>
      </w:r>
      <w:proofErr w:type="spellEnd"/>
      <w:r>
        <w:rPr>
          <w:sz w:val="28"/>
          <w:szCs w:val="28"/>
        </w:rPr>
        <w:t>).</w:t>
      </w:r>
    </w:p>
    <w:p w:rsidR="00E04D59" w:rsidRDefault="00E04D59" w:rsidP="00E04D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Проектирование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ограждений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производиться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зависимости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местоположения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назначения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согласно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государственным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стандартам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Российской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Федерации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каталогам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сертифицированных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изделий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проектам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индивидуального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проектирования</w:t>
      </w:r>
      <w:proofErr w:type="spellEnd"/>
      <w:r>
        <w:rPr>
          <w:sz w:val="28"/>
          <w:szCs w:val="28"/>
        </w:rPr>
        <w:t>.</w:t>
      </w:r>
    </w:p>
    <w:p w:rsidR="00E04D59" w:rsidRDefault="00E04D59" w:rsidP="00E04D59">
      <w:pPr>
        <w:pStyle w:val="Standard"/>
        <w:jc w:val="both"/>
      </w:pPr>
      <w:r>
        <w:rPr>
          <w:sz w:val="28"/>
          <w:szCs w:val="28"/>
          <w:shd w:val="clear" w:color="auto" w:fill="FFFFFF"/>
        </w:rPr>
        <w:tab/>
      </w:r>
      <w:proofErr w:type="spellStart"/>
      <w:r>
        <w:rPr>
          <w:sz w:val="28"/>
          <w:szCs w:val="28"/>
          <w:shd w:val="clear" w:color="auto" w:fill="FFFFFF"/>
        </w:rPr>
        <w:t>Ограждения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магистралей</w:t>
      </w:r>
      <w:proofErr w:type="spellEnd"/>
      <w:r>
        <w:rPr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sz w:val="28"/>
          <w:szCs w:val="28"/>
          <w:shd w:val="clear" w:color="auto" w:fill="FFFFFF"/>
        </w:rPr>
        <w:t>транспортных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сооружений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поселения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должны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проектироваться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согласно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hyperlink r:id="rId5" w:history="1">
        <w:proofErr w:type="spellStart"/>
        <w:r>
          <w:rPr>
            <w:rStyle w:val="a3"/>
            <w:sz w:val="28"/>
            <w:szCs w:val="28"/>
          </w:rPr>
          <w:t>ГОСТу</w:t>
        </w:r>
        <w:proofErr w:type="spellEnd"/>
        <w:r>
          <w:rPr>
            <w:rStyle w:val="a3"/>
            <w:sz w:val="28"/>
            <w:szCs w:val="28"/>
          </w:rPr>
          <w:t xml:space="preserve"> Р 52289-2004</w:t>
        </w:r>
      </w:hyperlink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Национальный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стандарт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Российской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Федерации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Технические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средства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организации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дорожного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движения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Правила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применения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дорожных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знаков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разметки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светофоров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дорожных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ограждений</w:t>
      </w:r>
      <w:proofErr w:type="spellEnd"/>
      <w:r>
        <w:rPr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sz w:val="28"/>
          <w:szCs w:val="28"/>
          <w:shd w:val="clear" w:color="auto" w:fill="FFFFFF"/>
        </w:rPr>
        <w:t>направляющих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устройств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утвержденному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приказом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Ростехрегулирования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от</w:t>
      </w:r>
      <w:proofErr w:type="spellEnd"/>
      <w:r>
        <w:rPr>
          <w:sz w:val="28"/>
          <w:szCs w:val="28"/>
          <w:shd w:val="clear" w:color="auto" w:fill="FFFFFF"/>
        </w:rPr>
        <w:t xml:space="preserve"> 15.12.2004 № 120-ст, и </w:t>
      </w:r>
      <w:proofErr w:type="spellStart"/>
      <w:r>
        <w:rPr>
          <w:sz w:val="28"/>
          <w:szCs w:val="28"/>
          <w:shd w:val="clear" w:color="auto" w:fill="FFFFFF"/>
        </w:rPr>
        <w:t>ГОСТу</w:t>
      </w:r>
      <w:proofErr w:type="spellEnd"/>
      <w:r>
        <w:rPr>
          <w:sz w:val="28"/>
          <w:szCs w:val="28"/>
          <w:shd w:val="clear" w:color="auto" w:fill="FFFFFF"/>
        </w:rPr>
        <w:t xml:space="preserve"> 26804-86 </w:t>
      </w:r>
      <w:proofErr w:type="spellStart"/>
      <w:r>
        <w:rPr>
          <w:sz w:val="28"/>
          <w:szCs w:val="28"/>
          <w:shd w:val="clear" w:color="auto" w:fill="FFFFFF"/>
        </w:rPr>
        <w:t>Ограждения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дорожные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металлические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барьерного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типа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Технические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условия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утвержденному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постановлением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Госстроя</w:t>
      </w:r>
      <w:proofErr w:type="spellEnd"/>
      <w:r>
        <w:rPr>
          <w:sz w:val="28"/>
          <w:szCs w:val="28"/>
          <w:shd w:val="clear" w:color="auto" w:fill="FFFFFF"/>
        </w:rPr>
        <w:t xml:space="preserve"> СССР </w:t>
      </w:r>
      <w:proofErr w:type="spellStart"/>
      <w:r>
        <w:rPr>
          <w:sz w:val="28"/>
          <w:szCs w:val="28"/>
          <w:shd w:val="clear" w:color="auto" w:fill="FFFFFF"/>
        </w:rPr>
        <w:t>от</w:t>
      </w:r>
      <w:proofErr w:type="spellEnd"/>
      <w:r>
        <w:rPr>
          <w:sz w:val="28"/>
          <w:szCs w:val="28"/>
          <w:shd w:val="clear" w:color="auto" w:fill="FFFFFF"/>
        </w:rPr>
        <w:t xml:space="preserve"> 19.12.85 № 242.</w:t>
      </w:r>
    </w:p>
    <w:p w:rsidR="00E04D59" w:rsidRDefault="00E04D59" w:rsidP="00E04D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территориях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общественного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жилого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рекреационного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назначения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запрещаются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проектирование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устройство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глухих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железобетонных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ограждений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Допускается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применение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декоративных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металлических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ограждений</w:t>
      </w:r>
      <w:proofErr w:type="spellEnd"/>
      <w:r>
        <w:rPr>
          <w:sz w:val="28"/>
          <w:szCs w:val="28"/>
        </w:rPr>
        <w:t>.</w:t>
      </w:r>
    </w:p>
    <w:p w:rsidR="00E04D59" w:rsidRDefault="00E04D59" w:rsidP="00E04D5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Допускается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размещение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защитных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металлических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ограждений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высотой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менее</w:t>
      </w:r>
      <w:proofErr w:type="spellEnd"/>
      <w:r>
        <w:rPr>
          <w:sz w:val="28"/>
          <w:szCs w:val="28"/>
        </w:rPr>
        <w:t xml:space="preserve"> 0,5 м в </w:t>
      </w:r>
      <w:proofErr w:type="spellStart"/>
      <w:r>
        <w:rPr>
          <w:sz w:val="28"/>
          <w:szCs w:val="28"/>
        </w:rPr>
        <w:t>местах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примыкания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газонов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проездам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стоянкам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автотранспорта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местах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возможного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наезда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автомобилей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газон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вытаптывания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Металлическое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ограждение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размещаться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территории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газона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отступом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границы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примыкания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порядка</w:t>
      </w:r>
      <w:proofErr w:type="spellEnd"/>
      <w:r>
        <w:rPr>
          <w:sz w:val="28"/>
          <w:szCs w:val="28"/>
        </w:rPr>
        <w:t xml:space="preserve"> 0,2 - 0,3 м.</w:t>
      </w:r>
    </w:p>
    <w:p w:rsidR="00E04D59" w:rsidRDefault="00E04D59" w:rsidP="00E04D5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проектировании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средних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высоких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ограждений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местах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пересечения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подземными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сооружениями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рекомендуется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предусматривать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ограждений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позволяющие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производить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ремонтные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строительные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работы</w:t>
      </w:r>
      <w:proofErr w:type="spellEnd"/>
      <w:r>
        <w:rPr>
          <w:sz w:val="28"/>
          <w:szCs w:val="28"/>
        </w:rPr>
        <w:t>.</w:t>
      </w:r>
    </w:p>
    <w:p w:rsidR="001550E5" w:rsidRDefault="001550E5" w:rsidP="001550E5">
      <w:pPr>
        <w:shd w:val="clear" w:color="auto" w:fill="FFFFFF"/>
        <w:jc w:val="both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</w:p>
    <w:p w:rsidR="00C42F7C" w:rsidRDefault="001550E5" w:rsidP="001550E5">
      <w:pPr>
        <w:shd w:val="clear" w:color="auto" w:fill="FFFFFF"/>
        <w:jc w:val="both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 w:rsidRPr="00C42F7C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В.П. Шуваев: у кого есть вопросы и предложения? Вопросов нет.</w:t>
      </w:r>
    </w:p>
    <w:p w:rsidR="001550E5" w:rsidRPr="001550E5" w:rsidRDefault="001550E5" w:rsidP="001550E5">
      <w:pPr>
        <w:shd w:val="clear" w:color="auto" w:fill="FFFFFF"/>
        <w:jc w:val="both"/>
        <w:rPr>
          <w:rFonts w:ascii="yandex-sans" w:hAnsi="yandex-sans"/>
          <w:b/>
          <w:color w:val="000000"/>
          <w:sz w:val="28"/>
          <w:szCs w:val="28"/>
          <w:lang w:val="ru-RU"/>
        </w:rPr>
      </w:pPr>
    </w:p>
    <w:p w:rsidR="003B07D5" w:rsidRDefault="003B07D5" w:rsidP="00C539D6">
      <w:pPr>
        <w:widowControl/>
        <w:shd w:val="clear" w:color="auto" w:fill="FFFFFF"/>
        <w:suppressAutoHyphens w:val="0"/>
        <w:autoSpaceDN/>
        <w:jc w:val="both"/>
      </w:pPr>
      <w:r w:rsidRPr="00152882"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>В.П.Шуваев</w:t>
      </w:r>
      <w:r>
        <w:rPr>
          <w:rFonts w:ascii="yandex-sans" w:eastAsia="Times New Roman" w:hAnsi="yandex-sans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: </w:t>
      </w:r>
      <w:r>
        <w:rPr>
          <w:sz w:val="28"/>
          <w:szCs w:val="28"/>
          <w:lang w:val="ru-RU"/>
        </w:rPr>
        <w:t xml:space="preserve">выслушав подробную информацию, предлагаю проект «Правил благоустройства территории Тбилисского сельского поселения Тбилисского района»  в целом одобрить.  </w:t>
      </w:r>
    </w:p>
    <w:p w:rsidR="003B07D5" w:rsidRDefault="003B07D5" w:rsidP="00C539D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В ближайшие дни итоговый документ по результатам публичных слушаний будет опубликован </w:t>
      </w:r>
      <w:r w:rsidR="00C539D6">
        <w:rPr>
          <w:sz w:val="28"/>
          <w:szCs w:val="28"/>
          <w:lang w:val="ru-RU"/>
        </w:rPr>
        <w:t>на официальном сайте администрации Тбилисского сельского поселения</w:t>
      </w:r>
      <w:r w:rsidR="00C539D6" w:rsidRPr="0089162B">
        <w:rPr>
          <w:sz w:val="28"/>
          <w:szCs w:val="28"/>
          <w:lang w:val="ru-RU"/>
        </w:rPr>
        <w:t xml:space="preserve"> </w:t>
      </w:r>
      <w:r w:rsidR="00C539D6">
        <w:rPr>
          <w:sz w:val="28"/>
          <w:szCs w:val="28"/>
          <w:lang w:val="ru-RU"/>
        </w:rPr>
        <w:t>Тбилисского района в информационно-телекоммуникационной сети «Интернет» и сетевом издании «Информационный портал Тбилисского района».</w:t>
      </w:r>
      <w:r>
        <w:rPr>
          <w:sz w:val="28"/>
          <w:szCs w:val="28"/>
          <w:lang w:val="ru-RU"/>
        </w:rPr>
        <w:tab/>
      </w:r>
    </w:p>
    <w:p w:rsidR="003B07D5" w:rsidRDefault="003B07D5" w:rsidP="00B12CC9">
      <w:pPr>
        <w:spacing w:line="320" w:lineRule="atLeas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B12CC9" w:rsidRPr="00F54D0E">
        <w:rPr>
          <w:rFonts w:cs="Times New Roman"/>
          <w:sz w:val="28"/>
          <w:szCs w:val="28"/>
        </w:rPr>
        <w:t xml:space="preserve">В </w:t>
      </w:r>
      <w:proofErr w:type="spellStart"/>
      <w:r w:rsidR="00B12CC9" w:rsidRPr="00F54D0E">
        <w:rPr>
          <w:rFonts w:cs="Times New Roman"/>
          <w:sz w:val="28"/>
          <w:szCs w:val="28"/>
        </w:rPr>
        <w:t>связи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с </w:t>
      </w:r>
      <w:proofErr w:type="spellStart"/>
      <w:r w:rsidR="00B12CC9" w:rsidRPr="00F54D0E">
        <w:rPr>
          <w:rFonts w:cs="Times New Roman"/>
          <w:sz w:val="28"/>
          <w:szCs w:val="28"/>
        </w:rPr>
        <w:t>внесением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изменений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в </w:t>
      </w:r>
      <w:proofErr w:type="spellStart"/>
      <w:r w:rsidR="00B12CC9" w:rsidRPr="00F54D0E">
        <w:rPr>
          <w:rFonts w:cs="Times New Roman"/>
          <w:sz w:val="28"/>
          <w:szCs w:val="28"/>
        </w:rPr>
        <w:t>Федеральный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закон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от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6 </w:t>
      </w:r>
      <w:proofErr w:type="spellStart"/>
      <w:r w:rsidR="00B12CC9" w:rsidRPr="00F54D0E">
        <w:rPr>
          <w:rFonts w:cs="Times New Roman"/>
          <w:sz w:val="28"/>
          <w:szCs w:val="28"/>
        </w:rPr>
        <w:t>октября</w:t>
      </w:r>
      <w:proofErr w:type="spellEnd"/>
      <w:r w:rsidR="00EC70E0">
        <w:rPr>
          <w:rFonts w:cs="Times New Roman"/>
          <w:sz w:val="28"/>
          <w:szCs w:val="28"/>
          <w:lang w:val="ru-RU"/>
        </w:rPr>
        <w:t xml:space="preserve">                     </w:t>
      </w:r>
      <w:r w:rsidR="00B12CC9" w:rsidRPr="00F54D0E">
        <w:rPr>
          <w:rFonts w:cs="Times New Roman"/>
          <w:sz w:val="28"/>
          <w:szCs w:val="28"/>
        </w:rPr>
        <w:t xml:space="preserve"> 2003 </w:t>
      </w:r>
      <w:proofErr w:type="spellStart"/>
      <w:r w:rsidR="00B12CC9" w:rsidRPr="00F54D0E">
        <w:rPr>
          <w:rFonts w:cs="Times New Roman"/>
          <w:sz w:val="28"/>
          <w:szCs w:val="28"/>
        </w:rPr>
        <w:t>года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№ 131-ФЗ «</w:t>
      </w:r>
      <w:proofErr w:type="spellStart"/>
      <w:r w:rsidR="00B12CC9" w:rsidRPr="00F54D0E">
        <w:rPr>
          <w:rFonts w:cs="Times New Roman"/>
          <w:sz w:val="28"/>
          <w:szCs w:val="28"/>
        </w:rPr>
        <w:t>Об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общих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принципах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организации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местного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самоуправления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в </w:t>
      </w:r>
      <w:proofErr w:type="spellStart"/>
      <w:r w:rsidR="00B12CC9" w:rsidRPr="00F54D0E">
        <w:rPr>
          <w:rFonts w:cs="Times New Roman"/>
          <w:sz w:val="28"/>
          <w:szCs w:val="28"/>
        </w:rPr>
        <w:t>Российской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Федерации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», в </w:t>
      </w:r>
      <w:proofErr w:type="spellStart"/>
      <w:r w:rsidR="00B12CC9" w:rsidRPr="00F54D0E">
        <w:rPr>
          <w:rFonts w:cs="Times New Roman"/>
          <w:sz w:val="28"/>
          <w:szCs w:val="28"/>
        </w:rPr>
        <w:t>соответствии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с </w:t>
      </w:r>
      <w:proofErr w:type="spellStart"/>
      <w:r w:rsidR="00B12CC9" w:rsidRPr="00F54D0E">
        <w:rPr>
          <w:rFonts w:cs="Times New Roman"/>
          <w:sz w:val="28"/>
          <w:szCs w:val="28"/>
        </w:rPr>
        <w:t>решением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Совета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Тбилисского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сельского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поселения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Тбилисского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района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</w:t>
      </w:r>
      <w:proofErr w:type="spellStart"/>
      <w:r w:rsidR="00B12CC9" w:rsidRPr="00F54D0E">
        <w:rPr>
          <w:rFonts w:cs="Times New Roman"/>
          <w:sz w:val="28"/>
          <w:szCs w:val="28"/>
        </w:rPr>
        <w:t>от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24 </w:t>
      </w:r>
      <w:proofErr w:type="spellStart"/>
      <w:r w:rsidR="00B12CC9" w:rsidRPr="00F54D0E">
        <w:rPr>
          <w:rFonts w:cs="Times New Roman"/>
          <w:sz w:val="28"/>
          <w:szCs w:val="28"/>
        </w:rPr>
        <w:t>мая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2018 </w:t>
      </w:r>
      <w:proofErr w:type="spellStart"/>
      <w:r w:rsidR="00B12CC9" w:rsidRPr="00F54D0E">
        <w:rPr>
          <w:rFonts w:cs="Times New Roman"/>
          <w:sz w:val="28"/>
          <w:szCs w:val="28"/>
        </w:rPr>
        <w:t>года</w:t>
      </w:r>
      <w:proofErr w:type="spellEnd"/>
      <w:r w:rsidR="00B12CC9" w:rsidRPr="00F54D0E">
        <w:rPr>
          <w:rFonts w:cs="Times New Roman"/>
          <w:sz w:val="28"/>
          <w:szCs w:val="28"/>
        </w:rPr>
        <w:t xml:space="preserve"> № 354 «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Об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утверждении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Положения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о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проведении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публичных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слушаний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или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общественных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обсуждений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по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вопросам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внесения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изменений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либо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принятии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Правил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благоустройства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территории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 w:rsidRPr="00F54D0E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», </w:t>
      </w:r>
      <w:proofErr w:type="spellStart"/>
      <w:r w:rsidR="00B12CC9">
        <w:rPr>
          <w:rFonts w:cs="Times New Roman"/>
          <w:bCs/>
          <w:color w:val="000000"/>
          <w:sz w:val="28"/>
          <w:szCs w:val="28"/>
          <w:lang w:eastAsia="ru-RU"/>
        </w:rPr>
        <w:t>руководствуясь</w:t>
      </w:r>
      <w:proofErr w:type="spellEnd"/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>
        <w:rPr>
          <w:rFonts w:cs="Times New Roman"/>
          <w:bCs/>
          <w:color w:val="000000"/>
          <w:sz w:val="28"/>
          <w:szCs w:val="28"/>
          <w:lang w:eastAsia="ru-RU"/>
        </w:rPr>
        <w:t>статьями</w:t>
      </w:r>
      <w:proofErr w:type="spellEnd"/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 17, </w:t>
      </w:r>
      <w:r w:rsidR="00EC70E0">
        <w:rPr>
          <w:rFonts w:cs="Times New Roman"/>
          <w:bCs/>
          <w:color w:val="000000"/>
          <w:sz w:val="28"/>
          <w:szCs w:val="28"/>
          <w:lang w:val="ru-RU" w:eastAsia="ru-RU"/>
        </w:rPr>
        <w:t>26</w:t>
      </w:r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, </w:t>
      </w:r>
      <w:r w:rsidR="00EC70E0">
        <w:rPr>
          <w:rFonts w:cs="Times New Roman"/>
          <w:bCs/>
          <w:color w:val="000000"/>
          <w:sz w:val="28"/>
          <w:szCs w:val="28"/>
          <w:lang w:val="ru-RU" w:eastAsia="ru-RU"/>
        </w:rPr>
        <w:t>58</w:t>
      </w:r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>
        <w:rPr>
          <w:rFonts w:cs="Times New Roman"/>
          <w:bCs/>
          <w:color w:val="000000"/>
          <w:sz w:val="28"/>
          <w:szCs w:val="28"/>
          <w:lang w:eastAsia="ru-RU"/>
        </w:rPr>
        <w:t>устава</w:t>
      </w:r>
      <w:proofErr w:type="spellEnd"/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>
        <w:rPr>
          <w:rFonts w:cs="Times New Roman"/>
          <w:bCs/>
          <w:color w:val="000000"/>
          <w:sz w:val="28"/>
          <w:szCs w:val="28"/>
          <w:lang w:eastAsia="ru-RU"/>
        </w:rPr>
        <w:t>сельского</w:t>
      </w:r>
      <w:proofErr w:type="spellEnd"/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>
        <w:rPr>
          <w:rFonts w:cs="Times New Roman"/>
          <w:bCs/>
          <w:color w:val="000000"/>
          <w:sz w:val="28"/>
          <w:szCs w:val="28"/>
          <w:lang w:eastAsia="ru-RU"/>
        </w:rPr>
        <w:t>поселения</w:t>
      </w:r>
      <w:proofErr w:type="spellEnd"/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>
        <w:rPr>
          <w:rFonts w:cs="Times New Roman"/>
          <w:bCs/>
          <w:color w:val="000000"/>
          <w:sz w:val="28"/>
          <w:szCs w:val="28"/>
          <w:lang w:eastAsia="ru-RU"/>
        </w:rPr>
        <w:t>Тбилисского</w:t>
      </w:r>
      <w:proofErr w:type="spellEnd"/>
      <w:r w:rsidR="00B12CC9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B12CC9">
        <w:rPr>
          <w:rFonts w:cs="Times New Roman"/>
          <w:bCs/>
          <w:color w:val="000000"/>
          <w:sz w:val="28"/>
          <w:szCs w:val="28"/>
          <w:lang w:eastAsia="ru-RU"/>
        </w:rPr>
        <w:t>района</w:t>
      </w:r>
      <w:proofErr w:type="spellEnd"/>
      <w:r>
        <w:rPr>
          <w:sz w:val="28"/>
          <w:szCs w:val="28"/>
          <w:lang w:val="ru-RU"/>
        </w:rPr>
        <w:t xml:space="preserve"> </w:t>
      </w:r>
      <w:r w:rsidR="00B12CC9">
        <w:rPr>
          <w:sz w:val="28"/>
          <w:szCs w:val="28"/>
          <w:lang w:val="ru-RU"/>
        </w:rPr>
        <w:t xml:space="preserve">проект </w:t>
      </w:r>
      <w:r>
        <w:rPr>
          <w:sz w:val="28"/>
          <w:szCs w:val="28"/>
          <w:lang w:val="ru-RU"/>
        </w:rPr>
        <w:t>«Правил благоустройства территории Тбилисского сельского поселения Тбилисского района» с протоколом и заключением комиссии будет направлен главе</w:t>
      </w:r>
      <w:r w:rsidR="0085083F">
        <w:rPr>
          <w:sz w:val="28"/>
          <w:szCs w:val="28"/>
          <w:lang w:val="ru-RU"/>
        </w:rPr>
        <w:t xml:space="preserve"> Тбилисского сельского поселения</w:t>
      </w:r>
      <w:r>
        <w:rPr>
          <w:sz w:val="28"/>
          <w:szCs w:val="28"/>
          <w:lang w:val="ru-RU"/>
        </w:rPr>
        <w:t xml:space="preserve"> Тбилисск</w:t>
      </w:r>
      <w:r w:rsidR="0085083F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</w:t>
      </w:r>
      <w:r w:rsidR="0085083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для принятия решения о направлении указанного проекта в Совет </w:t>
      </w:r>
      <w:r w:rsidR="0085083F">
        <w:rPr>
          <w:sz w:val="28"/>
          <w:szCs w:val="28"/>
          <w:lang w:val="ru-RU"/>
        </w:rPr>
        <w:t>Тбилисског</w:t>
      </w:r>
      <w:r>
        <w:rPr>
          <w:sz w:val="28"/>
          <w:szCs w:val="28"/>
          <w:lang w:val="ru-RU"/>
        </w:rPr>
        <w:t xml:space="preserve">о </w:t>
      </w:r>
      <w:r w:rsidR="0085083F">
        <w:rPr>
          <w:sz w:val="28"/>
          <w:szCs w:val="28"/>
          <w:lang w:val="ru-RU"/>
        </w:rPr>
        <w:t>сельского поселения Тбилисского</w:t>
      </w:r>
      <w:r>
        <w:rPr>
          <w:sz w:val="28"/>
          <w:szCs w:val="28"/>
          <w:lang w:val="ru-RU"/>
        </w:rPr>
        <w:t xml:space="preserve"> район</w:t>
      </w:r>
      <w:r w:rsidR="0085083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для утверждения.</w:t>
      </w:r>
    </w:p>
    <w:p w:rsidR="00EC70E0" w:rsidRDefault="00EC70E0" w:rsidP="00B12CC9">
      <w:pPr>
        <w:spacing w:line="320" w:lineRule="atLeast"/>
        <w:ind w:firstLine="567"/>
        <w:jc w:val="both"/>
        <w:rPr>
          <w:sz w:val="28"/>
          <w:szCs w:val="28"/>
          <w:lang w:val="ru-RU"/>
        </w:rPr>
      </w:pPr>
    </w:p>
    <w:p w:rsidR="00EC70E0" w:rsidRDefault="00EC70E0" w:rsidP="00B12CC9">
      <w:pPr>
        <w:spacing w:line="320" w:lineRule="atLeast"/>
        <w:ind w:firstLine="567"/>
        <w:jc w:val="both"/>
        <w:rPr>
          <w:sz w:val="28"/>
          <w:szCs w:val="28"/>
          <w:lang w:val="ru-RU"/>
        </w:rPr>
      </w:pPr>
    </w:p>
    <w:p w:rsidR="00EC70E0" w:rsidRDefault="00EC70E0" w:rsidP="00B12CC9">
      <w:pPr>
        <w:spacing w:line="320" w:lineRule="atLeast"/>
        <w:ind w:firstLine="567"/>
        <w:jc w:val="both"/>
        <w:rPr>
          <w:sz w:val="28"/>
          <w:szCs w:val="28"/>
          <w:lang w:val="ru-RU"/>
        </w:rPr>
      </w:pPr>
    </w:p>
    <w:p w:rsidR="00EC70E0" w:rsidRDefault="00EC70E0" w:rsidP="00EC70E0">
      <w:pPr>
        <w:spacing w:line="32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                                                                         В.В.Войтов</w:t>
      </w:r>
    </w:p>
    <w:p w:rsidR="00EC70E0" w:rsidRDefault="00EC70E0" w:rsidP="00B12CC9">
      <w:pPr>
        <w:spacing w:line="320" w:lineRule="atLeast"/>
        <w:ind w:firstLine="567"/>
        <w:jc w:val="both"/>
        <w:rPr>
          <w:sz w:val="28"/>
          <w:szCs w:val="28"/>
          <w:lang w:val="ru-RU"/>
        </w:rPr>
      </w:pPr>
    </w:p>
    <w:p w:rsidR="00EC70E0" w:rsidRDefault="00EC70E0" w:rsidP="00B12CC9">
      <w:pPr>
        <w:spacing w:line="320" w:lineRule="atLeast"/>
        <w:ind w:firstLine="567"/>
        <w:jc w:val="both"/>
        <w:rPr>
          <w:sz w:val="28"/>
          <w:szCs w:val="28"/>
          <w:lang w:val="ru-RU"/>
        </w:rPr>
      </w:pPr>
    </w:p>
    <w:p w:rsidR="00E91200" w:rsidRPr="001550E5" w:rsidRDefault="00EC70E0" w:rsidP="0093634D">
      <w:pPr>
        <w:spacing w:line="320" w:lineRule="atLeast"/>
        <w:jc w:val="both"/>
        <w:rPr>
          <w:lang w:val="ru-RU"/>
        </w:rPr>
      </w:pPr>
      <w:r>
        <w:rPr>
          <w:sz w:val="28"/>
          <w:szCs w:val="28"/>
          <w:lang w:val="ru-RU"/>
        </w:rPr>
        <w:t>Заместитель председателя комиссии                                                  В.П.Шуваев</w:t>
      </w:r>
      <w:r w:rsidR="001550E5">
        <w:rPr>
          <w:rFonts w:ascii="yandex-sans" w:hAnsi="yandex-sans"/>
          <w:color w:val="000000"/>
          <w:sz w:val="28"/>
          <w:szCs w:val="28"/>
          <w:lang w:val="ru-RU"/>
        </w:rPr>
        <w:t xml:space="preserve"> </w:t>
      </w:r>
    </w:p>
    <w:sectPr w:rsidR="00E91200" w:rsidRPr="001550E5" w:rsidSect="00E9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A2F"/>
    <w:rsid w:val="0005796C"/>
    <w:rsid w:val="001158EC"/>
    <w:rsid w:val="0014243C"/>
    <w:rsid w:val="00152882"/>
    <w:rsid w:val="001550E5"/>
    <w:rsid w:val="00164987"/>
    <w:rsid w:val="003B07D5"/>
    <w:rsid w:val="0047147F"/>
    <w:rsid w:val="00476BFC"/>
    <w:rsid w:val="00552E78"/>
    <w:rsid w:val="00613DCB"/>
    <w:rsid w:val="00646816"/>
    <w:rsid w:val="006A400E"/>
    <w:rsid w:val="0073520C"/>
    <w:rsid w:val="0085083F"/>
    <w:rsid w:val="0089162B"/>
    <w:rsid w:val="008A2318"/>
    <w:rsid w:val="00902B94"/>
    <w:rsid w:val="0093634D"/>
    <w:rsid w:val="009F0209"/>
    <w:rsid w:val="009F2217"/>
    <w:rsid w:val="00A86349"/>
    <w:rsid w:val="00B11113"/>
    <w:rsid w:val="00B12CC9"/>
    <w:rsid w:val="00B43E08"/>
    <w:rsid w:val="00B94D9A"/>
    <w:rsid w:val="00BB7A2F"/>
    <w:rsid w:val="00C3237F"/>
    <w:rsid w:val="00C42F7C"/>
    <w:rsid w:val="00C44ACA"/>
    <w:rsid w:val="00C539D6"/>
    <w:rsid w:val="00CE5DCC"/>
    <w:rsid w:val="00D17533"/>
    <w:rsid w:val="00E04D59"/>
    <w:rsid w:val="00E14930"/>
    <w:rsid w:val="00E37398"/>
    <w:rsid w:val="00E91200"/>
    <w:rsid w:val="00EC70E0"/>
    <w:rsid w:val="00ED35DD"/>
    <w:rsid w:val="00F92367"/>
    <w:rsid w:val="00F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34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7A2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semiHidden/>
    <w:unhideWhenUsed/>
    <w:rsid w:val="00E04D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E985A5F54F49C826B40B0BAE8CDFAA6BF5E4A98DD824D0CBF8B3FB49rFr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4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SAdmin</cp:lastModifiedBy>
  <cp:revision>17</cp:revision>
  <cp:lastPrinted>2018-07-25T05:30:00Z</cp:lastPrinted>
  <dcterms:created xsi:type="dcterms:W3CDTF">2018-07-20T10:49:00Z</dcterms:created>
  <dcterms:modified xsi:type="dcterms:W3CDTF">2018-07-26T08:44:00Z</dcterms:modified>
</cp:coreProperties>
</file>