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Pr="008F674D" w:rsidRDefault="00D1753F" w:rsidP="00834B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41D849D" wp14:editId="6B75412B">
            <wp:simplePos x="0" y="0"/>
            <wp:positionH relativeFrom="column">
              <wp:posOffset>2703195</wp:posOffset>
            </wp:positionH>
            <wp:positionV relativeFrom="page">
              <wp:posOffset>349250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3F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3F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3F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D1753F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26.11.2021</w:t>
      </w:r>
      <w:r w:rsidRPr="00D1753F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145</w:t>
      </w:r>
    </w:p>
    <w:p w:rsidR="00305E4B" w:rsidRPr="00D1753F" w:rsidRDefault="00305E4B" w:rsidP="00305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1753F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D1753F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D1753F" w:rsidRDefault="00D1753F" w:rsidP="00D1753F">
      <w:pPr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CBD" w:rsidRDefault="00AB6CBD" w:rsidP="00305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463DD3">
        <w:rPr>
          <w:rFonts w:ascii="Times New Roman" w:hAnsi="Times New Roman" w:cs="Times New Roman"/>
          <w:b/>
          <w:sz w:val="28"/>
          <w:szCs w:val="28"/>
        </w:rPr>
        <w:t>й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4836E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от </w:t>
      </w:r>
      <w:r w:rsidR="00463DD3">
        <w:rPr>
          <w:rFonts w:ascii="Times New Roman" w:hAnsi="Times New Roman" w:cs="Times New Roman"/>
          <w:b/>
          <w:sz w:val="28"/>
          <w:szCs w:val="28"/>
        </w:rPr>
        <w:t>25 января 2019 года № 43</w:t>
      </w:r>
      <w:r w:rsidR="000A168D">
        <w:rPr>
          <w:rFonts w:ascii="Times New Roman" w:hAnsi="Times New Roman" w:cs="Times New Roman"/>
          <w:b/>
          <w:sz w:val="28"/>
          <w:szCs w:val="28"/>
        </w:rPr>
        <w:t>4</w:t>
      </w:r>
      <w:r w:rsidR="00CF2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0A168D">
        <w:rPr>
          <w:rFonts w:ascii="Times New Roman" w:hAnsi="Times New Roman" w:cs="Times New Roman"/>
          <w:b/>
          <w:sz w:val="28"/>
          <w:szCs w:val="28"/>
        </w:rPr>
        <w:t xml:space="preserve"> размерах  и порядке </w:t>
      </w:r>
      <w:proofErr w:type="gramStart"/>
      <w:r w:rsidR="000A168D">
        <w:rPr>
          <w:rFonts w:ascii="Times New Roman" w:hAnsi="Times New Roman" w:cs="Times New Roman"/>
          <w:b/>
          <w:sz w:val="28"/>
          <w:szCs w:val="28"/>
        </w:rPr>
        <w:t xml:space="preserve">оплаты труда работников </w:t>
      </w:r>
      <w:r w:rsidR="00463DD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F2170">
        <w:rPr>
          <w:rFonts w:ascii="Times New Roman" w:hAnsi="Times New Roman" w:cs="Times New Roman"/>
          <w:b/>
          <w:sz w:val="28"/>
          <w:szCs w:val="28"/>
        </w:rPr>
        <w:t xml:space="preserve"> Тбилисско</w:t>
      </w:r>
      <w:r w:rsidR="00463DD3">
        <w:rPr>
          <w:rFonts w:ascii="Times New Roman" w:hAnsi="Times New Roman" w:cs="Times New Roman"/>
          <w:b/>
          <w:sz w:val="28"/>
          <w:szCs w:val="28"/>
        </w:rPr>
        <w:t>го</w:t>
      </w:r>
      <w:r w:rsidR="00CF2170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463DD3">
        <w:rPr>
          <w:rFonts w:ascii="Times New Roman" w:hAnsi="Times New Roman" w:cs="Times New Roman"/>
          <w:b/>
          <w:sz w:val="28"/>
          <w:szCs w:val="28"/>
        </w:rPr>
        <w:t>го</w:t>
      </w:r>
      <w:r w:rsidR="00CF2170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463DD3">
        <w:rPr>
          <w:rFonts w:ascii="Times New Roman" w:hAnsi="Times New Roman" w:cs="Times New Roman"/>
          <w:b/>
          <w:sz w:val="28"/>
          <w:szCs w:val="28"/>
        </w:rPr>
        <w:t>я</w:t>
      </w:r>
      <w:r w:rsidR="00CF2170">
        <w:rPr>
          <w:rFonts w:ascii="Times New Roman" w:hAnsi="Times New Roman" w:cs="Times New Roman"/>
          <w:b/>
          <w:sz w:val="28"/>
          <w:szCs w:val="28"/>
        </w:rPr>
        <w:t xml:space="preserve"> Тбилисского</w:t>
      </w:r>
      <w:proofErr w:type="gramEnd"/>
      <w:r w:rsidR="00CF217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A168D">
        <w:rPr>
          <w:rFonts w:ascii="Times New Roman" w:hAnsi="Times New Roman" w:cs="Times New Roman"/>
          <w:b/>
          <w:sz w:val="28"/>
          <w:szCs w:val="28"/>
        </w:rPr>
        <w:t>, замещающих должности, не являющиеся должностями муниципальной службы</w:t>
      </w:r>
      <w:r w:rsidR="00CF2170">
        <w:rPr>
          <w:rFonts w:ascii="Times New Roman" w:hAnsi="Times New Roman" w:cs="Times New Roman"/>
          <w:b/>
          <w:sz w:val="28"/>
          <w:szCs w:val="28"/>
        </w:rPr>
        <w:t>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F5A" w:rsidRDefault="00B63F5A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67B" w:rsidRDefault="00C7717D" w:rsidP="000C267B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267B">
        <w:rPr>
          <w:sz w:val="28"/>
          <w:szCs w:val="28"/>
        </w:rPr>
        <w:t xml:space="preserve">В </w:t>
      </w:r>
      <w:r w:rsidR="000A168D">
        <w:rPr>
          <w:sz w:val="28"/>
          <w:szCs w:val="28"/>
        </w:rPr>
        <w:t xml:space="preserve">целях упорядочения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службы, в  </w:t>
      </w:r>
      <w:r w:rsidR="007D7419" w:rsidRPr="000C267B">
        <w:rPr>
          <w:sz w:val="28"/>
          <w:szCs w:val="28"/>
        </w:rPr>
        <w:t xml:space="preserve">соответствии </w:t>
      </w:r>
      <w:r w:rsidR="007D7419" w:rsidRPr="00F75F89">
        <w:rPr>
          <w:sz w:val="28"/>
          <w:szCs w:val="28"/>
        </w:rPr>
        <w:t xml:space="preserve">с </w:t>
      </w:r>
      <w:r w:rsidR="000A168D">
        <w:rPr>
          <w:sz w:val="28"/>
          <w:szCs w:val="28"/>
        </w:rPr>
        <w:t>Трудовым кодексом Российской Федерации, постановлением главы администрации (губернатора) Краснодарского края от 26 февраля 2014 года № 123 «Об утверждении Порядка формирования фонда оплаты труда работников, замещающих должности, не являющиеся должностями государственной гражданской службы</w:t>
      </w:r>
      <w:r w:rsidR="0045272A">
        <w:rPr>
          <w:sz w:val="28"/>
          <w:szCs w:val="28"/>
        </w:rPr>
        <w:t xml:space="preserve"> Краснодар</w:t>
      </w:r>
      <w:r w:rsidR="008D6BD6">
        <w:rPr>
          <w:sz w:val="28"/>
          <w:szCs w:val="28"/>
        </w:rPr>
        <w:t>с</w:t>
      </w:r>
      <w:r w:rsidR="0045272A">
        <w:rPr>
          <w:sz w:val="28"/>
          <w:szCs w:val="28"/>
        </w:rPr>
        <w:t>кого края, в государственных органах Краснодар</w:t>
      </w:r>
      <w:r w:rsidR="008D6BD6">
        <w:rPr>
          <w:sz w:val="28"/>
          <w:szCs w:val="28"/>
        </w:rPr>
        <w:t>с</w:t>
      </w:r>
      <w:r w:rsidR="0045272A">
        <w:rPr>
          <w:sz w:val="28"/>
          <w:szCs w:val="28"/>
        </w:rPr>
        <w:t>кого</w:t>
      </w:r>
      <w:proofErr w:type="gramEnd"/>
      <w:r w:rsidR="0045272A">
        <w:rPr>
          <w:sz w:val="28"/>
          <w:szCs w:val="28"/>
        </w:rPr>
        <w:t xml:space="preserve"> </w:t>
      </w:r>
      <w:proofErr w:type="gramStart"/>
      <w:r w:rsidR="0045272A">
        <w:rPr>
          <w:sz w:val="28"/>
          <w:szCs w:val="28"/>
        </w:rPr>
        <w:t>края», на основани</w:t>
      </w:r>
      <w:r w:rsidR="008D6BD6">
        <w:rPr>
          <w:sz w:val="28"/>
          <w:szCs w:val="28"/>
        </w:rPr>
        <w:t>и</w:t>
      </w:r>
      <w:r w:rsidR="0045272A">
        <w:rPr>
          <w:sz w:val="28"/>
          <w:szCs w:val="28"/>
        </w:rPr>
        <w:t xml:space="preserve"> постановления главы администрации (губернатора) Краснодарского края от 7 ноября 2018 года № 716 «О внесении изменений в некоторые нормативные правовые акты главы администрации (губернатора) Краснодарского края</w:t>
      </w:r>
      <w:r w:rsidR="008D6BD6">
        <w:rPr>
          <w:sz w:val="28"/>
          <w:szCs w:val="28"/>
        </w:rPr>
        <w:t xml:space="preserve">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</w:t>
      </w:r>
      <w:proofErr w:type="gramEnd"/>
      <w:r w:rsidR="008D6BD6">
        <w:rPr>
          <w:sz w:val="28"/>
          <w:szCs w:val="28"/>
        </w:rPr>
        <w:t>»,  р</w:t>
      </w:r>
      <w:r w:rsidR="00463DD3">
        <w:rPr>
          <w:sz w:val="28"/>
          <w:szCs w:val="28"/>
        </w:rPr>
        <w:t>уководствуясь статьей 26</w:t>
      </w:r>
      <w:r w:rsidR="00BB66AD">
        <w:rPr>
          <w:sz w:val="28"/>
          <w:szCs w:val="28"/>
        </w:rPr>
        <w:t>, 58</w:t>
      </w:r>
      <w:r w:rsidR="00463DD3">
        <w:rPr>
          <w:sz w:val="28"/>
          <w:szCs w:val="28"/>
        </w:rPr>
        <w:t xml:space="preserve"> устава Тбилисского сельского поселения Тбилисского района, </w:t>
      </w:r>
      <w:r>
        <w:rPr>
          <w:sz w:val="28"/>
          <w:szCs w:val="28"/>
        </w:rPr>
        <w:t>С</w:t>
      </w:r>
      <w:r w:rsidR="005574C9">
        <w:rPr>
          <w:sz w:val="28"/>
          <w:szCs w:val="28"/>
        </w:rPr>
        <w:t>о</w:t>
      </w:r>
      <w:r>
        <w:rPr>
          <w:sz w:val="28"/>
          <w:szCs w:val="28"/>
        </w:rPr>
        <w:t xml:space="preserve">вет Тбилисского сельского поселения Тбилисского района </w:t>
      </w:r>
      <w:proofErr w:type="gramStart"/>
      <w:r w:rsidR="003C3696">
        <w:rPr>
          <w:sz w:val="28"/>
          <w:szCs w:val="28"/>
        </w:rPr>
        <w:t>р</w:t>
      </w:r>
      <w:proofErr w:type="gramEnd"/>
      <w:r w:rsidR="009B4453">
        <w:rPr>
          <w:sz w:val="28"/>
          <w:szCs w:val="28"/>
        </w:rPr>
        <w:t xml:space="preserve"> </w:t>
      </w:r>
      <w:r w:rsidR="003C3696">
        <w:rPr>
          <w:sz w:val="28"/>
          <w:szCs w:val="28"/>
        </w:rPr>
        <w:t>е ш и л:</w:t>
      </w:r>
    </w:p>
    <w:p w:rsidR="008D6BD6" w:rsidRPr="008D6BD6" w:rsidRDefault="003C22B1" w:rsidP="008D6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53">
        <w:rPr>
          <w:rFonts w:ascii="Times New Roman" w:hAnsi="Times New Roman" w:cs="Times New Roman"/>
          <w:sz w:val="28"/>
          <w:szCs w:val="28"/>
        </w:rPr>
        <w:t xml:space="preserve">1. </w:t>
      </w:r>
      <w:r w:rsidR="00AD32DE" w:rsidRPr="009B445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B4453" w:rsidRPr="009B445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4453">
        <w:rPr>
          <w:rFonts w:ascii="Times New Roman" w:hAnsi="Times New Roman" w:cs="Times New Roman"/>
          <w:sz w:val="28"/>
          <w:szCs w:val="28"/>
        </w:rPr>
        <w:t>и</w:t>
      </w:r>
      <w:r w:rsidR="00AD32DE" w:rsidRPr="009B4453">
        <w:rPr>
          <w:rFonts w:ascii="Times New Roman" w:hAnsi="Times New Roman" w:cs="Times New Roman"/>
          <w:sz w:val="28"/>
          <w:szCs w:val="28"/>
        </w:rPr>
        <w:t>зменени</w:t>
      </w:r>
      <w:r w:rsidR="009B4453" w:rsidRPr="009B4453">
        <w:rPr>
          <w:rFonts w:ascii="Times New Roman" w:hAnsi="Times New Roman" w:cs="Times New Roman"/>
          <w:sz w:val="28"/>
          <w:szCs w:val="28"/>
        </w:rPr>
        <w:t>я</w:t>
      </w:r>
      <w:r w:rsidR="00CB127D" w:rsidRPr="009B4453">
        <w:rPr>
          <w:rFonts w:ascii="Times New Roman" w:hAnsi="Times New Roman" w:cs="Times New Roman"/>
          <w:sz w:val="28"/>
          <w:szCs w:val="28"/>
        </w:rPr>
        <w:t xml:space="preserve"> в </w:t>
      </w:r>
      <w:r w:rsidR="00AD32DE" w:rsidRPr="009B4453">
        <w:rPr>
          <w:rFonts w:ascii="Times New Roman" w:hAnsi="Times New Roman" w:cs="Times New Roman"/>
          <w:sz w:val="28"/>
          <w:szCs w:val="28"/>
        </w:rPr>
        <w:t>решени</w:t>
      </w:r>
      <w:r w:rsidR="00CB127D" w:rsidRPr="009B4453">
        <w:rPr>
          <w:rFonts w:ascii="Times New Roman" w:hAnsi="Times New Roman" w:cs="Times New Roman"/>
          <w:sz w:val="28"/>
          <w:szCs w:val="28"/>
        </w:rPr>
        <w:t>е</w:t>
      </w:r>
      <w:r w:rsidR="00AD32DE" w:rsidRPr="009B4453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</w:t>
      </w:r>
      <w:r w:rsidR="009B4453" w:rsidRPr="009B4453">
        <w:rPr>
          <w:rFonts w:ascii="Times New Roman" w:hAnsi="Times New Roman" w:cs="Times New Roman"/>
          <w:sz w:val="28"/>
          <w:szCs w:val="28"/>
        </w:rPr>
        <w:t xml:space="preserve">от 25 января 2019 </w:t>
      </w:r>
      <w:r w:rsidR="009B4453" w:rsidRPr="008D6BD6">
        <w:rPr>
          <w:rFonts w:ascii="Times New Roman" w:hAnsi="Times New Roman" w:cs="Times New Roman"/>
          <w:sz w:val="28"/>
          <w:szCs w:val="28"/>
        </w:rPr>
        <w:t xml:space="preserve">года </w:t>
      </w:r>
      <w:r w:rsidR="008D6BD6" w:rsidRPr="008D6BD6">
        <w:rPr>
          <w:rFonts w:ascii="Times New Roman" w:hAnsi="Times New Roman" w:cs="Times New Roman"/>
          <w:sz w:val="28"/>
          <w:szCs w:val="28"/>
        </w:rPr>
        <w:t xml:space="preserve">№ 434 «Об утверждении Положения о размерах  и порядке </w:t>
      </w:r>
      <w:proofErr w:type="gramStart"/>
      <w:r w:rsidR="008D6BD6" w:rsidRPr="008D6BD6">
        <w:rPr>
          <w:rFonts w:ascii="Times New Roman" w:hAnsi="Times New Roman" w:cs="Times New Roman"/>
          <w:sz w:val="28"/>
          <w:szCs w:val="28"/>
        </w:rPr>
        <w:t>оплаты труда работников администрации Тбилисского сельского поселения Тбилисского</w:t>
      </w:r>
      <w:proofErr w:type="gramEnd"/>
      <w:r w:rsidR="008D6BD6" w:rsidRPr="008D6BD6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D6BD6" w:rsidRPr="008D6BD6">
        <w:rPr>
          <w:rFonts w:ascii="Times New Roman" w:hAnsi="Times New Roman" w:cs="Times New Roman"/>
          <w:sz w:val="28"/>
          <w:szCs w:val="28"/>
        </w:rPr>
        <w:lastRenderedPageBreak/>
        <w:t>замещающих должности, не являющиеся должностями муниципальной службы»</w:t>
      </w:r>
      <w:r w:rsidR="008D6BD6">
        <w:rPr>
          <w:rFonts w:ascii="Times New Roman" w:hAnsi="Times New Roman" w:cs="Times New Roman"/>
          <w:sz w:val="28"/>
          <w:szCs w:val="28"/>
        </w:rPr>
        <w:t>:</w:t>
      </w:r>
    </w:p>
    <w:p w:rsidR="009B4453" w:rsidRDefault="009B4453" w:rsidP="009B4453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05E9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подпункт 1.</w:t>
      </w:r>
      <w:r w:rsidR="008D6BD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F51E8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аздела </w:t>
      </w:r>
      <w:r w:rsidR="00BB66A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«Оплата труда</w:t>
      </w:r>
      <w:r w:rsidR="008D6BD6">
        <w:rPr>
          <w:sz w:val="28"/>
          <w:szCs w:val="28"/>
        </w:rPr>
        <w:t xml:space="preserve">» </w:t>
      </w:r>
      <w:r>
        <w:rPr>
          <w:sz w:val="28"/>
          <w:szCs w:val="28"/>
        </w:rPr>
        <w:t>Положения в новой редакции:</w:t>
      </w:r>
    </w:p>
    <w:p w:rsidR="008D6BD6" w:rsidRDefault="009B4453" w:rsidP="009B4453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D6BD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D6BD6">
        <w:rPr>
          <w:sz w:val="28"/>
          <w:szCs w:val="28"/>
        </w:rPr>
        <w:t xml:space="preserve"> К ежемесячным и иным дополнительным выплатам относятся:</w:t>
      </w:r>
    </w:p>
    <w:p w:rsidR="008D6BD6" w:rsidRDefault="008D6BD6" w:rsidP="008D6BD6">
      <w:pPr>
        <w:pStyle w:val="headertext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поощрение;</w:t>
      </w:r>
    </w:p>
    <w:p w:rsidR="008D6BD6" w:rsidRDefault="008D6BD6" w:rsidP="008D6BD6">
      <w:pPr>
        <w:pStyle w:val="headertext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за сложность и напряженность труда;</w:t>
      </w:r>
    </w:p>
    <w:p w:rsidR="008D6BD6" w:rsidRDefault="008D6BD6" w:rsidP="008D6BD6">
      <w:pPr>
        <w:pStyle w:val="headertext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премия по результатам работы (месяц, квартал, полугодие, год);</w:t>
      </w:r>
    </w:p>
    <w:p w:rsidR="008D6BD6" w:rsidRDefault="008D6BD6" w:rsidP="008D6BD6">
      <w:pPr>
        <w:pStyle w:val="headertext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премия за счет экономии фонда оплаты труда;</w:t>
      </w:r>
    </w:p>
    <w:p w:rsidR="008D6BD6" w:rsidRDefault="008D6BD6" w:rsidP="008D6BD6">
      <w:pPr>
        <w:pStyle w:val="headertext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  <w:proofErr w:type="gramStart"/>
      <w:r>
        <w:rPr>
          <w:sz w:val="28"/>
          <w:szCs w:val="28"/>
        </w:rPr>
        <w:t>.».</w:t>
      </w:r>
      <w:proofErr w:type="gramEnd"/>
    </w:p>
    <w:p w:rsidR="003F51E8" w:rsidRDefault="003F51E8" w:rsidP="003F51E8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подпункт 3.2. Раздела </w:t>
      </w:r>
      <w:r w:rsidR="00BB66AD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«Ежемесячное денежное поощрение» Положения в новой редакции:</w:t>
      </w:r>
    </w:p>
    <w:p w:rsidR="003F51E8" w:rsidRDefault="003F51E8" w:rsidP="003F51E8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Ежемесячное денежное поощрение Работникам устанавливается в размере 150% от должностного оклада</w:t>
      </w:r>
      <w:proofErr w:type="gramStart"/>
      <w:r>
        <w:rPr>
          <w:sz w:val="28"/>
          <w:szCs w:val="28"/>
        </w:rPr>
        <w:t>.».</w:t>
      </w:r>
      <w:proofErr w:type="gramEnd"/>
    </w:p>
    <w:p w:rsidR="003F51E8" w:rsidRDefault="003F51E8" w:rsidP="003F51E8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подпункт 5.5. Раздела </w:t>
      </w:r>
      <w:r w:rsidR="00BB66A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«Премия по результатам работы» Положения в новой редакции:</w:t>
      </w:r>
    </w:p>
    <w:p w:rsidR="003F51E8" w:rsidRDefault="003F51E8" w:rsidP="003F51E8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«5.5. Премия по результатам работы начисляется за отчетный период (месяц, квартал, полугодие, год) на должностной оклад. Премия начисляется Работнику за фактически отработанное время в отчетном периоде</w:t>
      </w:r>
      <w:proofErr w:type="gramStart"/>
      <w:r>
        <w:rPr>
          <w:sz w:val="28"/>
          <w:szCs w:val="28"/>
        </w:rPr>
        <w:t>.».</w:t>
      </w:r>
      <w:proofErr w:type="gramEnd"/>
    </w:p>
    <w:p w:rsidR="003F51E8" w:rsidRDefault="003F51E8" w:rsidP="003F51E8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Изложить подпункт 5.8. Раздела </w:t>
      </w:r>
      <w:r w:rsidR="00BB66A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«Премия по результатам работы» Положения в новой редакции:</w:t>
      </w:r>
    </w:p>
    <w:p w:rsidR="003F51E8" w:rsidRDefault="003F51E8" w:rsidP="003F51E8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«5.8. Средства для выплаты (в расчете на год) премии по итогам работы </w:t>
      </w:r>
      <w:r w:rsidR="00BB66AD" w:rsidRPr="00BB66AD">
        <w:rPr>
          <w:sz w:val="28"/>
          <w:szCs w:val="28"/>
        </w:rPr>
        <w:t>(</w:t>
      </w:r>
      <w:r>
        <w:rPr>
          <w:sz w:val="28"/>
          <w:szCs w:val="28"/>
        </w:rPr>
        <w:t>месяц</w:t>
      </w:r>
      <w:r w:rsidR="00BB66AD">
        <w:rPr>
          <w:sz w:val="28"/>
          <w:szCs w:val="28"/>
        </w:rPr>
        <w:t xml:space="preserve">, </w:t>
      </w:r>
      <w:r>
        <w:rPr>
          <w:sz w:val="28"/>
          <w:szCs w:val="28"/>
        </w:rPr>
        <w:t>квартал, полугодие, год) при формировании фонда оплаты труда Работников предусматривается в размере 8 должностных окладов</w:t>
      </w:r>
      <w:proofErr w:type="gramStart"/>
      <w:r>
        <w:rPr>
          <w:sz w:val="28"/>
          <w:szCs w:val="28"/>
        </w:rPr>
        <w:t>.».</w:t>
      </w:r>
      <w:proofErr w:type="gramEnd"/>
    </w:p>
    <w:p w:rsidR="00BB66AD" w:rsidRDefault="00BB66AD" w:rsidP="00BB66AD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Изложить подпункт 6.4.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«Единовременная премия за счет экономии фонда оплаты труда» Положения в новой редакции:</w:t>
      </w:r>
    </w:p>
    <w:p w:rsidR="00BB66AD" w:rsidRDefault="00BB66AD" w:rsidP="00BB66AD">
      <w:pPr>
        <w:pStyle w:val="header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«6.4. Единовременная премия по итогам полугодия, года выплачивается Работникам при наличии экономии фонда оплаты труда</w:t>
      </w:r>
      <w:proofErr w:type="gramStart"/>
      <w:r>
        <w:rPr>
          <w:sz w:val="28"/>
          <w:szCs w:val="28"/>
        </w:rPr>
        <w:t>.».</w:t>
      </w:r>
      <w:proofErr w:type="gramEnd"/>
    </w:p>
    <w:p w:rsidR="00FB47EC" w:rsidRPr="004836E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 w:rsidR="00A05E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настоящее решение </w:t>
      </w:r>
      <w:r w:rsidR="00A05E97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официальном сайте администрации Тбилисского сельского поселения Тбилисского района</w:t>
      </w:r>
      <w:r w:rsidR="00A05E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A05E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="00A05E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информационно-телекоммуникационной системе Интернет, а также</w:t>
      </w:r>
      <w:r w:rsidR="00A05E97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сетевом издании «Информационный портал Тбилисского района»</w:t>
      </w:r>
      <w:r w:rsidR="00A05E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8118B4" w:rsidRDefault="004836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786D4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</w:t>
      </w:r>
      <w:r w:rsidR="006C2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CBD" w:rsidRDefault="00AB6CBD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A2" w:rsidRDefault="00B63F5A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21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C2197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517AA2">
        <w:rPr>
          <w:rFonts w:ascii="Times New Roman" w:hAnsi="Times New Roman" w:cs="Times New Roman"/>
          <w:sz w:val="28"/>
          <w:szCs w:val="28"/>
        </w:rPr>
        <w:t xml:space="preserve"> </w:t>
      </w:r>
      <w:r w:rsidR="006C2197">
        <w:rPr>
          <w:rFonts w:ascii="Times New Roman" w:hAnsi="Times New Roman" w:cs="Times New Roman"/>
          <w:sz w:val="28"/>
          <w:szCs w:val="28"/>
        </w:rPr>
        <w:t>поселения</w:t>
      </w:r>
    </w:p>
    <w:p w:rsidR="006C2197" w:rsidRPr="00F06CEF" w:rsidRDefault="008F674D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F5A">
        <w:rPr>
          <w:rFonts w:ascii="Times New Roman" w:hAnsi="Times New Roman" w:cs="Times New Roman"/>
          <w:sz w:val="28"/>
          <w:szCs w:val="28"/>
        </w:rPr>
        <w:t>А.Н. Стойкин</w:t>
      </w:r>
    </w:p>
    <w:p w:rsidR="00AB6CBD" w:rsidRDefault="00AB6CB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197" w:rsidRPr="00F06CEF" w:rsidRDefault="008F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sectPr w:rsidR="006C2197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7F158D7"/>
    <w:multiLevelType w:val="hybridMultilevel"/>
    <w:tmpl w:val="C5B2EDA8"/>
    <w:lvl w:ilvl="0" w:tplc="A8AEA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168D"/>
    <w:rsid w:val="000A3435"/>
    <w:rsid w:val="000B1B1A"/>
    <w:rsid w:val="000B7CFE"/>
    <w:rsid w:val="000C267B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41288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05E4B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0767"/>
    <w:rsid w:val="003C22B1"/>
    <w:rsid w:val="003C3696"/>
    <w:rsid w:val="003C4CBA"/>
    <w:rsid w:val="003E322F"/>
    <w:rsid w:val="003E3410"/>
    <w:rsid w:val="003E487E"/>
    <w:rsid w:val="003E53B6"/>
    <w:rsid w:val="003F51E8"/>
    <w:rsid w:val="00403053"/>
    <w:rsid w:val="00413EF9"/>
    <w:rsid w:val="00423638"/>
    <w:rsid w:val="00433010"/>
    <w:rsid w:val="004333B7"/>
    <w:rsid w:val="00437CBC"/>
    <w:rsid w:val="0045272A"/>
    <w:rsid w:val="00454353"/>
    <w:rsid w:val="00463DD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284F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9649C"/>
    <w:rsid w:val="005B06EF"/>
    <w:rsid w:val="005B5CB1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193B"/>
    <w:rsid w:val="006242DC"/>
    <w:rsid w:val="006300EB"/>
    <w:rsid w:val="00635448"/>
    <w:rsid w:val="00635D16"/>
    <w:rsid w:val="0064090B"/>
    <w:rsid w:val="00646AFD"/>
    <w:rsid w:val="0066003F"/>
    <w:rsid w:val="006705F5"/>
    <w:rsid w:val="006742C6"/>
    <w:rsid w:val="00674928"/>
    <w:rsid w:val="00691F78"/>
    <w:rsid w:val="00691FEC"/>
    <w:rsid w:val="006B1034"/>
    <w:rsid w:val="006B1FDD"/>
    <w:rsid w:val="006B6523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6158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D6BD6"/>
    <w:rsid w:val="008E0196"/>
    <w:rsid w:val="008E01CE"/>
    <w:rsid w:val="008E1ACE"/>
    <w:rsid w:val="008E28B5"/>
    <w:rsid w:val="008F1CBD"/>
    <w:rsid w:val="008F674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1E0"/>
    <w:rsid w:val="00991A48"/>
    <w:rsid w:val="00992C5F"/>
    <w:rsid w:val="00996968"/>
    <w:rsid w:val="009A50C2"/>
    <w:rsid w:val="009A725F"/>
    <w:rsid w:val="009B4453"/>
    <w:rsid w:val="009C2396"/>
    <w:rsid w:val="009E1648"/>
    <w:rsid w:val="009E767D"/>
    <w:rsid w:val="009F2344"/>
    <w:rsid w:val="009F48CA"/>
    <w:rsid w:val="009F5421"/>
    <w:rsid w:val="00A01449"/>
    <w:rsid w:val="00A055A2"/>
    <w:rsid w:val="00A05E97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D63BF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6AD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D2246"/>
    <w:rsid w:val="00CE48C9"/>
    <w:rsid w:val="00CF2170"/>
    <w:rsid w:val="00CF29F3"/>
    <w:rsid w:val="00D0704F"/>
    <w:rsid w:val="00D15204"/>
    <w:rsid w:val="00D1753F"/>
    <w:rsid w:val="00D431BA"/>
    <w:rsid w:val="00D43EAE"/>
    <w:rsid w:val="00D44018"/>
    <w:rsid w:val="00D448CE"/>
    <w:rsid w:val="00D5237E"/>
    <w:rsid w:val="00D523EA"/>
    <w:rsid w:val="00D5723D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1086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1ECA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75F89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7</cp:revision>
  <cp:lastPrinted>2021-11-12T12:29:00Z</cp:lastPrinted>
  <dcterms:created xsi:type="dcterms:W3CDTF">2021-11-12T08:56:00Z</dcterms:created>
  <dcterms:modified xsi:type="dcterms:W3CDTF">2021-11-26T11:48:00Z</dcterms:modified>
</cp:coreProperties>
</file>